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7B" w:rsidRPr="00DC5172" w:rsidRDefault="0088797B" w:rsidP="00336D2C">
      <w:pPr>
        <w:shd w:val="clear" w:color="auto" w:fill="auto"/>
        <w:spacing w:line="240" w:lineRule="auto"/>
        <w:rPr>
          <w:sz w:val="16"/>
          <w:szCs w:val="16"/>
        </w:rPr>
      </w:pP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074"/>
      </w:tblGrid>
      <w:tr w:rsidR="00DC5172" w:rsidRPr="00DC5172" w:rsidTr="001C56F2">
        <w:trPr>
          <w:trHeight w:val="289"/>
          <w:jc w:val="center"/>
        </w:trPr>
        <w:tc>
          <w:tcPr>
            <w:tcW w:w="918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9E0076" w:rsidP="00336D2C">
            <w:pPr>
              <w:shd w:val="clear" w:color="auto" w:fill="auto"/>
              <w:rPr>
                <w:b/>
              </w:rPr>
            </w:pPr>
            <w:r w:rsidRPr="00DC5172">
              <w:rPr>
                <w:b/>
              </w:rPr>
              <w:t>Kontakt und Ansprechpartner</w:t>
            </w:r>
            <w:r w:rsidR="00BE6D6C" w:rsidRPr="00DC5172">
              <w:rPr>
                <w:b/>
              </w:rPr>
              <w:t>*</w:t>
            </w:r>
            <w:r w:rsidRPr="00DC5172">
              <w:rPr>
                <w:b/>
              </w:rPr>
              <w:t>innen</w:t>
            </w:r>
          </w:p>
        </w:tc>
      </w:tr>
      <w:tr w:rsidR="00DC5172" w:rsidRPr="00DC5172" w:rsidTr="001C56F2">
        <w:trPr>
          <w:trHeight w:val="289"/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Name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6D5FD8" w:rsidP="00336D2C">
            <w:pPr>
              <w:shd w:val="clear" w:color="auto" w:fill="auto"/>
            </w:pPr>
            <w:r w:rsidRPr="00DC5172">
              <w:t>i</w:t>
            </w:r>
            <w:r w:rsidR="009E0076" w:rsidRPr="00DC5172">
              <w:t xml:space="preserve"> </w:t>
            </w:r>
            <w:proofErr w:type="spellStart"/>
            <w:r w:rsidR="009E0076" w:rsidRPr="00DC5172">
              <w:t>can</w:t>
            </w:r>
            <w:proofErr w:type="spellEnd"/>
            <w:r w:rsidR="009E0076" w:rsidRPr="00DC5172">
              <w:t xml:space="preserve"> </w:t>
            </w:r>
            <w:proofErr w:type="spellStart"/>
            <w:r w:rsidR="009E0076" w:rsidRPr="00DC5172">
              <w:t>be</w:t>
            </w:r>
            <w:proofErr w:type="spellEnd"/>
            <w:r w:rsidR="009E0076" w:rsidRPr="00DC5172">
              <w:t xml:space="preserve"> </w:t>
            </w:r>
            <w:proofErr w:type="spellStart"/>
            <w:r w:rsidR="009E0076" w:rsidRPr="00DC5172">
              <w:t>your</w:t>
            </w:r>
            <w:proofErr w:type="spellEnd"/>
            <w:r w:rsidR="009E0076" w:rsidRPr="00DC5172">
              <w:t xml:space="preserve"> </w:t>
            </w:r>
            <w:proofErr w:type="spellStart"/>
            <w:r w:rsidR="009E0076" w:rsidRPr="00DC5172">
              <w:t>translator</w:t>
            </w:r>
            <w:proofErr w:type="spellEnd"/>
          </w:p>
          <w:p w:rsidR="006D5FD8" w:rsidRPr="00DC5172" w:rsidRDefault="006D5FD8" w:rsidP="00336D2C">
            <w:pPr>
              <w:shd w:val="clear" w:color="auto" w:fill="auto"/>
              <w:rPr>
                <w:sz w:val="10"/>
                <w:szCs w:val="10"/>
              </w:rPr>
            </w:pPr>
          </w:p>
        </w:tc>
      </w:tr>
      <w:tr w:rsidR="00DC5172" w:rsidRPr="00DC5172" w:rsidTr="009B6078">
        <w:trPr>
          <w:trHeight w:val="1699"/>
          <w:jc w:val="center"/>
        </w:trPr>
        <w:tc>
          <w:tcPr>
            <w:tcW w:w="410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51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Adresse</w:t>
            </w:r>
          </w:p>
          <w:p w:rsidR="00CB3B74" w:rsidRPr="00DC5172" w:rsidRDefault="00CB3B74" w:rsidP="00336D2C">
            <w:pPr>
              <w:shd w:val="clear" w:color="auto" w:fill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B0FAF" w:rsidRPr="00DC5172" w:rsidRDefault="00AB0FAF" w:rsidP="00336D2C">
            <w:pPr>
              <w:shd w:val="clear" w:color="auto" w:fill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51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Vereinsanschrift</w:t>
            </w:r>
          </w:p>
          <w:p w:rsidR="00AB0FAF" w:rsidRPr="00DC5172" w:rsidRDefault="00AB0FAF" w:rsidP="00336D2C">
            <w:pPr>
              <w:shd w:val="clear" w:color="auto" w:fill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B0FAF" w:rsidRPr="00DC5172" w:rsidRDefault="00AB0FAF" w:rsidP="00336D2C">
            <w:pPr>
              <w:shd w:val="clear" w:color="auto" w:fill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4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InTakt e.V.</w:t>
            </w:r>
          </w:p>
          <w:p w:rsidR="00AB0FAF" w:rsidRPr="00DC5172" w:rsidRDefault="00AB0FAF" w:rsidP="00336D2C">
            <w:pPr>
              <w:shd w:val="clear" w:color="auto" w:fill="auto"/>
            </w:pPr>
          </w:p>
          <w:p w:rsidR="00AB0FAF" w:rsidRPr="00DC5172" w:rsidRDefault="00AB0FAF" w:rsidP="00AB0FAF">
            <w:r w:rsidRPr="00DC5172">
              <w:t>c/o Irmgard Merkt</w:t>
            </w:r>
          </w:p>
          <w:p w:rsidR="00AB0FAF" w:rsidRPr="00DC5172" w:rsidRDefault="00AB0FAF" w:rsidP="00AB0FAF">
            <w:r w:rsidRPr="00DC5172">
              <w:t>Auf dem Schnee 102b</w:t>
            </w:r>
          </w:p>
          <w:p w:rsidR="009E0076" w:rsidRPr="00DC5172" w:rsidRDefault="00AB0FAF" w:rsidP="00336D2C">
            <w:pPr>
              <w:shd w:val="clear" w:color="auto" w:fill="auto"/>
            </w:pPr>
            <w:r w:rsidRPr="00DC5172">
              <w:t>58313 Herdecke</w:t>
            </w:r>
          </w:p>
        </w:tc>
      </w:tr>
      <w:tr w:rsidR="00DC5172" w:rsidRPr="00DC5172" w:rsidTr="009B6078">
        <w:trPr>
          <w:trHeight w:val="992"/>
          <w:jc w:val="center"/>
        </w:trPr>
        <w:tc>
          <w:tcPr>
            <w:tcW w:w="410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78" w:rsidRPr="00DC5172" w:rsidRDefault="009B6078" w:rsidP="00336D2C">
            <w:pPr>
              <w:shd w:val="clear" w:color="auto" w:fill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51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Postadresse</w:t>
            </w:r>
          </w:p>
          <w:p w:rsidR="009B6078" w:rsidRPr="00DC5172" w:rsidRDefault="009B6078" w:rsidP="00336D2C">
            <w:pPr>
              <w:shd w:val="clear" w:color="auto" w:fill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B6078" w:rsidRPr="00DC5172" w:rsidRDefault="009B6078" w:rsidP="00336D2C">
            <w:pPr>
              <w:shd w:val="clear" w:color="auto" w:fill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4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78" w:rsidRPr="00DC5172" w:rsidRDefault="009B6078" w:rsidP="00336D2C">
            <w:pPr>
              <w:shd w:val="clear" w:color="auto" w:fill="auto"/>
            </w:pPr>
            <w:r w:rsidRPr="00DC5172">
              <w:t>c/o Christoph Rodatz</w:t>
            </w:r>
          </w:p>
          <w:p w:rsidR="009B6078" w:rsidRPr="00DC5172" w:rsidRDefault="009B6078" w:rsidP="00336D2C">
            <w:pPr>
              <w:shd w:val="clear" w:color="auto" w:fill="auto"/>
            </w:pPr>
            <w:r w:rsidRPr="00DC5172">
              <w:t>Kleine Heide 51</w:t>
            </w:r>
          </w:p>
          <w:p w:rsidR="009B6078" w:rsidRPr="00DC5172" w:rsidRDefault="009B6078" w:rsidP="00336D2C">
            <w:pPr>
              <w:shd w:val="clear" w:color="auto" w:fill="auto"/>
            </w:pPr>
            <w:r w:rsidRPr="00DC5172">
              <w:t>44227 Dortmund</w:t>
            </w:r>
          </w:p>
        </w:tc>
      </w:tr>
      <w:tr w:rsidR="00DC5172" w:rsidRPr="00DC5172" w:rsidTr="001C56F2">
        <w:trPr>
          <w:trHeight w:val="289"/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Email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0207CC" w:rsidRDefault="006120AE" w:rsidP="00336D2C">
            <w:pPr>
              <w:shd w:val="clear" w:color="auto" w:fill="auto"/>
              <w:rPr>
                <w:color w:val="0000FF"/>
              </w:rPr>
            </w:pPr>
            <w:hyperlink r:id="rId7" w:history="1">
              <w:r w:rsidR="009E0076" w:rsidRPr="000207CC">
                <w:rPr>
                  <w:rStyle w:val="Hyperlink"/>
                  <w:color w:val="0000FF"/>
                </w:rPr>
                <w:t>info@icanbeyourtranslator.de</w:t>
              </w:r>
            </w:hyperlink>
          </w:p>
          <w:p w:rsidR="00336D2C" w:rsidRPr="000207CC" w:rsidRDefault="00336D2C" w:rsidP="00336D2C">
            <w:pPr>
              <w:shd w:val="clear" w:color="auto" w:fill="auto"/>
              <w:rPr>
                <w:color w:val="0000FF"/>
              </w:rPr>
            </w:pPr>
          </w:p>
        </w:tc>
      </w:tr>
      <w:tr w:rsidR="00DC5172" w:rsidRPr="00DC5172" w:rsidTr="001C56F2">
        <w:trPr>
          <w:trHeight w:val="289"/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Website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0207CC" w:rsidRDefault="006120AE" w:rsidP="00336D2C">
            <w:pPr>
              <w:shd w:val="clear" w:color="auto" w:fill="auto"/>
              <w:rPr>
                <w:color w:val="0000FF"/>
              </w:rPr>
            </w:pPr>
            <w:hyperlink r:id="rId8" w:history="1">
              <w:r w:rsidR="004857EC" w:rsidRPr="000207CC">
                <w:rPr>
                  <w:rStyle w:val="Hyperlink0"/>
                </w:rPr>
                <w:t>www.icanbeyourtranslator.de</w:t>
              </w:r>
            </w:hyperlink>
          </w:p>
        </w:tc>
      </w:tr>
      <w:tr w:rsidR="00DC5172" w:rsidRPr="00DC5172" w:rsidTr="001C56F2">
        <w:trPr>
          <w:trHeight w:val="289"/>
          <w:jc w:val="center"/>
        </w:trPr>
        <w:tc>
          <w:tcPr>
            <w:tcW w:w="4106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9E0076" w:rsidP="00336D2C">
            <w:pPr>
              <w:shd w:val="clear" w:color="auto" w:fill="auto"/>
            </w:pPr>
            <w:r w:rsidRPr="00DC5172">
              <w:t>Weitere Infos für Gastspiele</w:t>
            </w:r>
          </w:p>
        </w:tc>
        <w:tc>
          <w:tcPr>
            <w:tcW w:w="5074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0207CC" w:rsidRDefault="009E0076" w:rsidP="00336D2C">
            <w:pPr>
              <w:shd w:val="clear" w:color="auto" w:fill="auto"/>
              <w:rPr>
                <w:color w:val="0000FF"/>
              </w:rPr>
            </w:pPr>
            <w:r w:rsidRPr="000207CC">
              <w:rPr>
                <w:rStyle w:val="Hyperlink0"/>
              </w:rPr>
              <w:t>http://www.icanbeyourtranslator.de/gastspielinfos-konzept/</w:t>
            </w:r>
          </w:p>
        </w:tc>
      </w:tr>
      <w:tr w:rsidR="00DC5172" w:rsidRPr="00DC5172" w:rsidTr="001C56F2">
        <w:trPr>
          <w:trHeight w:val="289"/>
          <w:jc w:val="center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76" w:rsidRPr="00DC5172" w:rsidRDefault="009E0076" w:rsidP="00336D2C">
            <w:pPr>
              <w:shd w:val="clear" w:color="auto" w:fill="auto"/>
            </w:pPr>
          </w:p>
        </w:tc>
        <w:tc>
          <w:tcPr>
            <w:tcW w:w="5074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76" w:rsidRPr="00DC5172" w:rsidRDefault="009E0076" w:rsidP="00336D2C">
            <w:pPr>
              <w:shd w:val="clear" w:color="auto" w:fill="auto"/>
              <w:rPr>
                <w:rStyle w:val="Hyperlink0"/>
                <w:color w:val="auto"/>
              </w:rPr>
            </w:pPr>
          </w:p>
        </w:tc>
      </w:tr>
      <w:tr w:rsidR="00DC5172" w:rsidRPr="00DC5172" w:rsidTr="001C56F2">
        <w:trPr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Ansprechpartner</w:t>
            </w:r>
            <w:r w:rsidR="001C56F2" w:rsidRPr="00DC5172">
              <w:br/>
              <w:t>künstlerisch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Christoph Rodatz</w:t>
            </w:r>
          </w:p>
          <w:p w:rsidR="0088797B" w:rsidRPr="00DC5172" w:rsidRDefault="004857EC" w:rsidP="00336D2C">
            <w:pPr>
              <w:shd w:val="clear" w:color="auto" w:fill="auto"/>
            </w:pPr>
            <w:r w:rsidRPr="00DC5172">
              <w:t>christoph@rodatz.de</w:t>
            </w:r>
          </w:p>
          <w:p w:rsidR="0088797B" w:rsidRPr="00DC5172" w:rsidRDefault="004857EC" w:rsidP="00336D2C">
            <w:pPr>
              <w:shd w:val="clear" w:color="auto" w:fill="auto"/>
            </w:pPr>
            <w:r w:rsidRPr="00DC5172">
              <w:t>0163 1968212</w:t>
            </w:r>
          </w:p>
        </w:tc>
      </w:tr>
      <w:tr w:rsidR="00DC5172" w:rsidRPr="00DC5172" w:rsidTr="001C56F2">
        <w:trPr>
          <w:trHeight w:val="867"/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Ansprechpartnerin</w:t>
            </w:r>
            <w:r w:rsidR="001C56F2" w:rsidRPr="00DC5172">
              <w:br/>
              <w:t>künstlerisch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Lis Marie Diehl</w:t>
            </w:r>
          </w:p>
          <w:p w:rsidR="0088797B" w:rsidRPr="000207CC" w:rsidRDefault="006120AE" w:rsidP="00336D2C">
            <w:pPr>
              <w:shd w:val="clear" w:color="auto" w:fill="auto"/>
              <w:rPr>
                <w:color w:val="0000FF"/>
              </w:rPr>
            </w:pPr>
            <w:hyperlink r:id="rId9" w:history="1">
              <w:r w:rsidR="001C2F50" w:rsidRPr="000207CC">
                <w:rPr>
                  <w:rStyle w:val="Hyperlink"/>
                  <w:color w:val="0000FF"/>
                </w:rPr>
                <w:t>lismarie.diehl@tu-dortmund.de</w:t>
              </w:r>
            </w:hyperlink>
            <w:r w:rsidR="001C2F50" w:rsidRPr="000207CC">
              <w:rPr>
                <w:color w:val="0000FF"/>
              </w:rPr>
              <w:t xml:space="preserve"> </w:t>
            </w:r>
          </w:p>
          <w:p w:rsidR="0088797B" w:rsidRPr="00DC5172" w:rsidRDefault="004857EC" w:rsidP="00336D2C">
            <w:pPr>
              <w:shd w:val="clear" w:color="auto" w:fill="auto"/>
            </w:pPr>
            <w:r w:rsidRPr="00DC5172">
              <w:t>0176 21230678</w:t>
            </w:r>
          </w:p>
        </w:tc>
      </w:tr>
      <w:tr w:rsidR="00DC5172" w:rsidRPr="00DC5172" w:rsidTr="001C56F2">
        <w:trPr>
          <w:trHeight w:val="867"/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F2" w:rsidRPr="00DC5172" w:rsidRDefault="001C56F2" w:rsidP="00336D2C">
            <w:pPr>
              <w:shd w:val="clear" w:color="auto" w:fill="auto"/>
            </w:pPr>
            <w:r w:rsidRPr="00DC5172">
              <w:t>Ansprechpartner</w:t>
            </w:r>
            <w:r w:rsidRPr="00DC5172">
              <w:br/>
              <w:t>Licht/Video/Bühne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F2" w:rsidRPr="00DC5172" w:rsidRDefault="001C56F2" w:rsidP="00336D2C">
            <w:pPr>
              <w:shd w:val="clear" w:color="auto" w:fill="auto"/>
            </w:pPr>
            <w:r w:rsidRPr="00DC5172">
              <w:t>Birk-André Hildebrandt</w:t>
            </w:r>
          </w:p>
          <w:p w:rsidR="001C56F2" w:rsidRPr="000207CC" w:rsidRDefault="006120AE" w:rsidP="00336D2C">
            <w:pPr>
              <w:shd w:val="clear" w:color="auto" w:fill="auto"/>
              <w:rPr>
                <w:color w:val="0000FF"/>
              </w:rPr>
            </w:pPr>
            <w:hyperlink r:id="rId10" w:history="1">
              <w:r w:rsidR="001C56F2" w:rsidRPr="000207CC">
                <w:rPr>
                  <w:rStyle w:val="Hyperlink"/>
                  <w:color w:val="0000FF"/>
                </w:rPr>
                <w:t>info@birkandre.de</w:t>
              </w:r>
            </w:hyperlink>
          </w:p>
          <w:p w:rsidR="001C56F2" w:rsidRPr="00DC5172" w:rsidRDefault="001C56F2" w:rsidP="00336D2C">
            <w:pPr>
              <w:shd w:val="clear" w:color="auto" w:fill="auto"/>
            </w:pPr>
            <w:r w:rsidRPr="00DC5172">
              <w:t>0176 99121965</w:t>
            </w:r>
          </w:p>
        </w:tc>
      </w:tr>
      <w:tr w:rsidR="001C56F2" w:rsidRPr="00DC5172" w:rsidTr="001C56F2">
        <w:trPr>
          <w:trHeight w:val="867"/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F2" w:rsidRPr="00DC5172" w:rsidRDefault="001C56F2" w:rsidP="00336D2C">
            <w:pPr>
              <w:shd w:val="clear" w:color="auto" w:fill="auto"/>
            </w:pPr>
            <w:r w:rsidRPr="00DC5172">
              <w:t>Ansprechpartner</w:t>
            </w:r>
            <w:r w:rsidRPr="00DC5172">
              <w:br/>
              <w:t>Technik und Tontechnik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F2" w:rsidRPr="00DC5172" w:rsidRDefault="001C56F2" w:rsidP="00336D2C">
            <w:pPr>
              <w:shd w:val="clear" w:color="auto" w:fill="auto"/>
            </w:pPr>
            <w:r w:rsidRPr="00DC5172">
              <w:t xml:space="preserve">Ben </w:t>
            </w:r>
            <w:proofErr w:type="spellStart"/>
            <w:r w:rsidRPr="00DC5172">
              <w:t>Ruddat</w:t>
            </w:r>
            <w:proofErr w:type="spellEnd"/>
          </w:p>
          <w:p w:rsidR="001C56F2" w:rsidRPr="000207CC" w:rsidRDefault="006120AE" w:rsidP="00336D2C">
            <w:pPr>
              <w:shd w:val="clear" w:color="auto" w:fill="auto"/>
              <w:rPr>
                <w:color w:val="0000FF"/>
              </w:rPr>
            </w:pPr>
            <w:hyperlink r:id="rId11" w:history="1">
              <w:r w:rsidR="001C56F2" w:rsidRPr="000207CC">
                <w:rPr>
                  <w:rStyle w:val="Hyperlink"/>
                  <w:color w:val="0000FF"/>
                </w:rPr>
                <w:t>ben@kurbetrieb.com</w:t>
              </w:r>
            </w:hyperlink>
          </w:p>
          <w:p w:rsidR="001C56F2" w:rsidRPr="00DC5172" w:rsidRDefault="001C56F2" w:rsidP="00336D2C">
            <w:pPr>
              <w:shd w:val="clear" w:color="auto" w:fill="auto"/>
            </w:pPr>
            <w:r w:rsidRPr="00DC5172">
              <w:t>0177 4629210</w:t>
            </w:r>
          </w:p>
        </w:tc>
      </w:tr>
    </w:tbl>
    <w:p w:rsidR="0088797B" w:rsidRPr="00DC5172" w:rsidRDefault="0088797B" w:rsidP="00336D2C">
      <w:pPr>
        <w:shd w:val="clear" w:color="auto" w:fill="auto"/>
      </w:pPr>
    </w:p>
    <w:p w:rsidR="001C56F2" w:rsidRPr="00DC5172" w:rsidRDefault="001C56F2">
      <w:pPr>
        <w:spacing w:line="240" w:lineRule="auto"/>
      </w:pPr>
      <w:r w:rsidRPr="00DC5172">
        <w:br w:type="page"/>
      </w:r>
    </w:p>
    <w:tbl>
      <w:tblPr>
        <w:tblW w:w="918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7201"/>
      </w:tblGrid>
      <w:tr w:rsidR="00DC5172" w:rsidRPr="00DC5172" w:rsidTr="00336D2C">
        <w:trPr>
          <w:trHeight w:val="243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rPr>
                <w:b/>
              </w:rPr>
              <w:lastRenderedPageBreak/>
              <w:t>Technikbedarf</w:t>
            </w:r>
            <w:r w:rsidRPr="00DC5172">
              <w:t xml:space="preserve"> </w:t>
            </w:r>
            <w:r w:rsidRPr="00DC5172">
              <w:rPr>
                <w:b/>
                <w:bCs/>
              </w:rPr>
              <w:t>Spielstätte</w:t>
            </w:r>
          </w:p>
        </w:tc>
      </w:tr>
      <w:tr w:rsidR="00DC5172" w:rsidRPr="00DC5172" w:rsidTr="00336D2C">
        <w:trPr>
          <w:trHeight w:val="243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Bühnenmaße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mind. 9m breit x 6m tief</w:t>
            </w:r>
          </w:p>
        </w:tc>
      </w:tr>
      <w:tr w:rsidR="00DC5172" w:rsidRPr="00DC5172" w:rsidTr="00336D2C">
        <w:trPr>
          <w:trHeight w:val="1491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Video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76" w:rsidRPr="00DC5172" w:rsidRDefault="009E0076" w:rsidP="00336D2C">
            <w:pPr>
              <w:shd w:val="clear" w:color="auto" w:fill="auto"/>
            </w:pPr>
            <w:r w:rsidRPr="00DC5172">
              <w:t>3 x DVI Stecke (FOH -&gt; Projektor)</w:t>
            </w:r>
          </w:p>
          <w:p w:rsidR="009E0076" w:rsidRPr="00DC5172" w:rsidRDefault="004857EC" w:rsidP="00336D2C">
            <w:pPr>
              <w:shd w:val="clear" w:color="auto" w:fill="auto"/>
            </w:pPr>
            <w:r w:rsidRPr="00DC5172">
              <w:t xml:space="preserve">3 x </w:t>
            </w:r>
            <w:r w:rsidR="009E0076" w:rsidRPr="00DC5172">
              <w:t xml:space="preserve">baugleiche </w:t>
            </w:r>
            <w:r w:rsidRPr="00DC5172">
              <w:t>Videoprojektor</w:t>
            </w:r>
            <w:r w:rsidR="009E0076" w:rsidRPr="00DC5172">
              <w:t>en</w:t>
            </w:r>
            <w:r w:rsidRPr="00DC5172">
              <w:t xml:space="preserve"> 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5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 xml:space="preserve">7000 </w:t>
            </w:r>
            <w:proofErr w:type="spellStart"/>
            <w:r w:rsidRPr="00DC5172">
              <w:rPr>
                <w:color w:val="auto"/>
              </w:rPr>
              <w:t>AnsiLumen</w:t>
            </w:r>
            <w:proofErr w:type="spellEnd"/>
            <w:r w:rsidRPr="00DC5172">
              <w:rPr>
                <w:color w:val="auto"/>
              </w:rPr>
              <w:t xml:space="preserve"> 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5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 xml:space="preserve">mit </w:t>
            </w:r>
            <w:proofErr w:type="spellStart"/>
            <w:r w:rsidRPr="00DC5172">
              <w:rPr>
                <w:color w:val="auto"/>
              </w:rPr>
              <w:t>Beamerblende</w:t>
            </w:r>
            <w:proofErr w:type="spellEnd"/>
            <w:r w:rsidRPr="00DC5172">
              <w:rPr>
                <w:color w:val="auto"/>
              </w:rPr>
              <w:t xml:space="preserve"> (</w:t>
            </w:r>
            <w:proofErr w:type="spellStart"/>
            <w:r w:rsidRPr="00DC5172">
              <w:rPr>
                <w:color w:val="auto"/>
              </w:rPr>
              <w:t>Shutter</w:t>
            </w:r>
            <w:proofErr w:type="spellEnd"/>
            <w:r w:rsidRPr="00DC5172">
              <w:rPr>
                <w:color w:val="auto"/>
              </w:rPr>
              <w:t xml:space="preserve">) 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5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i/>
                <w:iCs/>
                <w:color w:val="auto"/>
                <w:u w:val="single" w:color="000000"/>
              </w:rPr>
              <w:t>hochkant</w:t>
            </w:r>
            <w:r w:rsidRPr="00DC5172">
              <w:rPr>
                <w:color w:val="auto"/>
              </w:rPr>
              <w:t xml:space="preserve"> hängend 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5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 xml:space="preserve">etwa 1m unter </w:t>
            </w:r>
            <w:proofErr w:type="spellStart"/>
            <w:r w:rsidRPr="00DC5172">
              <w:rPr>
                <w:color w:val="auto"/>
              </w:rPr>
              <w:t>Grid</w:t>
            </w:r>
            <w:proofErr w:type="spellEnd"/>
          </w:p>
          <w:p w:rsidR="009E0076" w:rsidRPr="00DC5172" w:rsidRDefault="004857EC" w:rsidP="00336D2C">
            <w:pPr>
              <w:shd w:val="clear" w:color="auto" w:fill="auto"/>
            </w:pPr>
            <w:proofErr w:type="spellStart"/>
            <w:r w:rsidRPr="00DC5172">
              <w:t>Bildmaße</w:t>
            </w:r>
            <w:proofErr w:type="spellEnd"/>
            <w:r w:rsidRPr="00DC5172">
              <w:t xml:space="preserve"> für Objektivberechnung: </w:t>
            </w:r>
          </w:p>
          <w:p w:rsidR="009E0076" w:rsidRPr="00DC5172" w:rsidRDefault="009E0076" w:rsidP="00336D2C">
            <w:pPr>
              <w:pStyle w:val="Listenabsatz"/>
              <w:numPr>
                <w:ilvl w:val="0"/>
                <w:numId w:val="6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 xml:space="preserve">Höhe: </w:t>
            </w:r>
            <w:r w:rsidR="004857EC" w:rsidRPr="00DC5172">
              <w:rPr>
                <w:color w:val="auto"/>
              </w:rPr>
              <w:t xml:space="preserve">2,8m - 4,2m [je nach Deckenhöhe der Spielstätte], </w:t>
            </w:r>
          </w:p>
          <w:p w:rsidR="0088797B" w:rsidRPr="00DC5172" w:rsidRDefault="009E0076" w:rsidP="00336D2C">
            <w:pPr>
              <w:pStyle w:val="Listenabsatz"/>
              <w:numPr>
                <w:ilvl w:val="0"/>
                <w:numId w:val="6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 xml:space="preserve">Breite: </w:t>
            </w:r>
            <w:r w:rsidR="004857EC" w:rsidRPr="00DC5172">
              <w:rPr>
                <w:color w:val="auto"/>
              </w:rPr>
              <w:t>2,02m Breite</w:t>
            </w:r>
          </w:p>
        </w:tc>
      </w:tr>
      <w:tr w:rsidR="0064691E" w:rsidRPr="00DC5172" w:rsidTr="00336D2C">
        <w:trPr>
          <w:trHeight w:val="1803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91E" w:rsidRPr="00DC5172" w:rsidRDefault="0064691E" w:rsidP="00336D2C">
            <w:pPr>
              <w:shd w:val="clear" w:color="auto" w:fill="auto"/>
            </w:pPr>
            <w:r w:rsidRPr="00DC5172">
              <w:t>Licht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91E" w:rsidRPr="00DC5172" w:rsidRDefault="0064691E" w:rsidP="00336D2C">
            <w:pPr>
              <w:shd w:val="clear" w:color="auto" w:fill="auto"/>
            </w:pPr>
            <w:r w:rsidRPr="00DC5172">
              <w:t>siehe Lichtplan &amp;</w:t>
            </w:r>
          </w:p>
          <w:p w:rsidR="0064691E" w:rsidRPr="0064691E" w:rsidRDefault="0064691E" w:rsidP="0064691E">
            <w:pPr>
              <w:pStyle w:val="Listenabsatz"/>
              <w:numPr>
                <w:ilvl w:val="0"/>
                <w:numId w:val="3"/>
              </w:numPr>
              <w:shd w:val="clear" w:color="auto" w:fill="auto"/>
              <w:rPr>
                <w:b/>
                <w:color w:val="FF0000"/>
              </w:rPr>
            </w:pPr>
            <w:r w:rsidRPr="0064691E">
              <w:rPr>
                <w:b/>
                <w:color w:val="FF0000"/>
              </w:rPr>
              <w:t xml:space="preserve">!!!Pult: </w:t>
            </w:r>
            <w:proofErr w:type="spellStart"/>
            <w:r w:rsidRPr="0064691E">
              <w:rPr>
                <w:b/>
                <w:color w:val="FF0000"/>
              </w:rPr>
              <w:t>ChamSys</w:t>
            </w:r>
            <w:proofErr w:type="spellEnd"/>
            <w:r w:rsidRPr="0064691E">
              <w:rPr>
                <w:b/>
                <w:color w:val="FF0000"/>
              </w:rPr>
              <w:t xml:space="preserve"> PC Wing Compact (Genau das!!!)</w:t>
            </w:r>
          </w:p>
          <w:p w:rsidR="0064691E" w:rsidRPr="00DC5172" w:rsidRDefault="0064691E" w:rsidP="00336D2C">
            <w:pPr>
              <w:pStyle w:val="Listenabsatz"/>
              <w:numPr>
                <w:ilvl w:val="0"/>
                <w:numId w:val="3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>Alle Stufenlinsenscheinwerfer mit Torblende</w:t>
            </w:r>
          </w:p>
          <w:p w:rsidR="0064691E" w:rsidRPr="00DC5172" w:rsidRDefault="0064691E" w:rsidP="00336D2C">
            <w:pPr>
              <w:pStyle w:val="Listenabsatz"/>
              <w:numPr>
                <w:ilvl w:val="0"/>
                <w:numId w:val="3"/>
              </w:numPr>
              <w:shd w:val="clear" w:color="auto" w:fill="auto"/>
              <w:rPr>
                <w:color w:val="auto"/>
              </w:rPr>
            </w:pPr>
            <w:proofErr w:type="spellStart"/>
            <w:r w:rsidRPr="00DC5172">
              <w:rPr>
                <w:color w:val="auto"/>
              </w:rPr>
              <w:t>Profiler</w:t>
            </w:r>
            <w:proofErr w:type="spellEnd"/>
            <w:r w:rsidRPr="00DC5172">
              <w:rPr>
                <w:color w:val="auto"/>
              </w:rPr>
              <w:t xml:space="preserve"> 20, 21 &amp; 22 mit Iris, die anderen ohne.</w:t>
            </w:r>
          </w:p>
          <w:p w:rsidR="0064691E" w:rsidRPr="00DC5172" w:rsidRDefault="0064691E" w:rsidP="00336D2C">
            <w:pPr>
              <w:pStyle w:val="Listenabsatz"/>
              <w:numPr>
                <w:ilvl w:val="0"/>
                <w:numId w:val="3"/>
              </w:numPr>
              <w:shd w:val="clear" w:color="auto" w:fill="auto"/>
              <w:rPr>
                <w:color w:val="auto"/>
              </w:rPr>
            </w:pPr>
            <w:proofErr w:type="spellStart"/>
            <w:r w:rsidRPr="00DC5172">
              <w:rPr>
                <w:color w:val="auto"/>
              </w:rPr>
              <w:t>Profiler</w:t>
            </w:r>
            <w:proofErr w:type="spellEnd"/>
            <w:r w:rsidRPr="00DC5172">
              <w:rPr>
                <w:color w:val="auto"/>
              </w:rPr>
              <w:t xml:space="preserve"> 1-12 mit Filter LEE#711</w:t>
            </w:r>
          </w:p>
          <w:p w:rsidR="0064691E" w:rsidRPr="00DC5172" w:rsidRDefault="0064691E" w:rsidP="00336D2C">
            <w:pPr>
              <w:pStyle w:val="Listenabsatz"/>
              <w:numPr>
                <w:ilvl w:val="0"/>
                <w:numId w:val="3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 xml:space="preserve">1 x Netzwerkkabel (FOH - Bühnenmitte, </w:t>
            </w:r>
            <w:proofErr w:type="spellStart"/>
            <w:r w:rsidRPr="00DC5172">
              <w:rPr>
                <w:color w:val="auto"/>
              </w:rPr>
              <w:t>ArtNet</w:t>
            </w:r>
            <w:proofErr w:type="spellEnd"/>
            <w:r w:rsidRPr="00DC5172">
              <w:rPr>
                <w:color w:val="auto"/>
              </w:rPr>
              <w:t>)</w:t>
            </w:r>
          </w:p>
        </w:tc>
      </w:tr>
      <w:tr w:rsidR="00DC5172" w:rsidRPr="00DC5172" w:rsidTr="00336D2C">
        <w:trPr>
          <w:trHeight w:val="243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Ton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 xml:space="preserve">siehe </w:t>
            </w:r>
            <w:proofErr w:type="spellStart"/>
            <w:r w:rsidRPr="00DC5172">
              <w:t>Tonplan</w:t>
            </w:r>
            <w:proofErr w:type="spellEnd"/>
            <w:r w:rsidR="009E0076" w:rsidRPr="00DC5172">
              <w:t xml:space="preserve"> &amp;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4"/>
              </w:numPr>
              <w:shd w:val="clear" w:color="auto" w:fill="auto"/>
              <w:rPr>
                <w:color w:val="auto"/>
              </w:rPr>
            </w:pPr>
            <w:proofErr w:type="spellStart"/>
            <w:r w:rsidRPr="00DC5172">
              <w:rPr>
                <w:color w:val="auto"/>
              </w:rPr>
              <w:t>Tonpult</w:t>
            </w:r>
            <w:proofErr w:type="spellEnd"/>
            <w:r w:rsidRPr="00DC5172">
              <w:rPr>
                <w:color w:val="auto"/>
              </w:rPr>
              <w:t>: M32 (</w:t>
            </w:r>
            <w:proofErr w:type="spellStart"/>
            <w:r w:rsidRPr="00DC5172">
              <w:rPr>
                <w:color w:val="auto"/>
              </w:rPr>
              <w:t>FoH</w:t>
            </w:r>
            <w:proofErr w:type="spellEnd"/>
            <w:r w:rsidRPr="00DC5172">
              <w:rPr>
                <w:color w:val="auto"/>
              </w:rPr>
              <w:t>)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4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>DL32(Bühne-Bandposition)</w:t>
            </w:r>
            <w:r w:rsidR="009E0076" w:rsidRPr="00DC5172">
              <w:rPr>
                <w:color w:val="auto"/>
              </w:rPr>
              <w:t xml:space="preserve"> </w:t>
            </w:r>
          </w:p>
          <w:p w:rsidR="0088797B" w:rsidRPr="00DC5172" w:rsidRDefault="004857EC" w:rsidP="00336D2C">
            <w:pPr>
              <w:pStyle w:val="Listenabsatz"/>
              <w:numPr>
                <w:ilvl w:val="0"/>
                <w:numId w:val="4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>Netzwerk</w:t>
            </w:r>
            <w:r w:rsidR="009E0076" w:rsidRPr="00DC5172">
              <w:rPr>
                <w:color w:val="auto"/>
              </w:rPr>
              <w:softHyphen/>
            </w:r>
            <w:r w:rsidRPr="00DC5172">
              <w:rPr>
                <w:color w:val="auto"/>
              </w:rPr>
              <w:t>lei</w:t>
            </w:r>
            <w:r w:rsidR="009E0076" w:rsidRPr="00DC5172">
              <w:rPr>
                <w:color w:val="auto"/>
              </w:rPr>
              <w:t>t</w:t>
            </w:r>
            <w:r w:rsidRPr="00DC5172">
              <w:rPr>
                <w:color w:val="auto"/>
              </w:rPr>
              <w:t>ung</w:t>
            </w:r>
          </w:p>
        </w:tc>
      </w:tr>
      <w:tr w:rsidR="00DC5172" w:rsidRPr="00DC5172" w:rsidTr="00336D2C"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Bühne / Requisite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pStyle w:val="Listenabsatz"/>
              <w:numPr>
                <w:ilvl w:val="0"/>
                <w:numId w:val="7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>6 schwarze Hocker ohne Lehne</w:t>
            </w:r>
          </w:p>
          <w:p w:rsidR="0088797B" w:rsidRPr="00DD6D09" w:rsidRDefault="00DD6D09" w:rsidP="00336D2C">
            <w:pPr>
              <w:pStyle w:val="Listenabsatz"/>
              <w:numPr>
                <w:ilvl w:val="0"/>
                <w:numId w:val="7"/>
              </w:numPr>
              <w:shd w:val="clear" w:color="auto" w:fill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!!! </w:t>
            </w:r>
            <w:r w:rsidR="004857EC" w:rsidRPr="00DD6D09">
              <w:rPr>
                <w:b/>
                <w:color w:val="FF0000"/>
              </w:rPr>
              <w:t xml:space="preserve">7 </w:t>
            </w:r>
            <w:r>
              <w:rPr>
                <w:b/>
                <w:color w:val="FF0000"/>
              </w:rPr>
              <w:t xml:space="preserve">sehr </w:t>
            </w:r>
            <w:r w:rsidR="004857EC" w:rsidRPr="00DD6D09">
              <w:rPr>
                <w:b/>
                <w:color w:val="FF0000"/>
              </w:rPr>
              <w:t>stabile Stühle (schwarze Holz-Sitzfläche, Metallbeine)</w:t>
            </w:r>
            <w:r w:rsidR="009E0076" w:rsidRPr="00DD6D09">
              <w:rPr>
                <w:b/>
                <w:color w:val="FF0000"/>
              </w:rPr>
              <w:t>,</w:t>
            </w:r>
            <w:r w:rsidR="004857EC" w:rsidRPr="00DD6D09">
              <w:rPr>
                <w:b/>
                <w:color w:val="FF0000"/>
              </w:rPr>
              <w:t xml:space="preserve"> siehe Foto am Ende des Dokuments</w:t>
            </w:r>
            <w:r>
              <w:rPr>
                <w:b/>
                <w:color w:val="FF0000"/>
              </w:rPr>
              <w:t>. Es werden 7 Personen auf 2 Stühlen stehen.</w:t>
            </w:r>
            <w:bookmarkStart w:id="0" w:name="_GoBack"/>
            <w:bookmarkEnd w:id="0"/>
          </w:p>
        </w:tc>
      </w:tr>
      <w:tr w:rsidR="0088797B" w:rsidRPr="00DC5172" w:rsidTr="00336D2C">
        <w:trPr>
          <w:trHeight w:val="3987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  <w:rPr>
                <w:rFonts w:eastAsia="Cambria" w:cs="Cambria"/>
              </w:rPr>
            </w:pPr>
            <w:r w:rsidRPr="00DC5172">
              <w:rPr>
                <w:rFonts w:eastAsia="Cambria" w:cs="Cambria"/>
                <w:kern w:val="3"/>
              </w:rPr>
              <w:t>Strom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76" w:rsidRPr="00DC5172" w:rsidRDefault="004857EC" w:rsidP="00336D2C">
            <w:pPr>
              <w:shd w:val="clear" w:color="auto" w:fill="auto"/>
              <w:rPr>
                <w:rFonts w:eastAsia="Cambria" w:cs="Cambria"/>
                <w:u w:val="single" w:color="000000"/>
              </w:rPr>
            </w:pPr>
            <w:r w:rsidRPr="00DC5172">
              <w:rPr>
                <w:rFonts w:eastAsia="Cambria" w:cs="Cambria"/>
                <w:u w:val="single" w:color="000000"/>
              </w:rPr>
              <w:t>Bühne (Bandposition):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10"/>
              </w:numPr>
              <w:shd w:val="clear" w:color="auto" w:fill="auto"/>
              <w:rPr>
                <w:rFonts w:eastAsia="Cambria" w:cs="Cambria"/>
                <w:color w:val="auto"/>
              </w:rPr>
            </w:pPr>
            <w:r w:rsidRPr="00DC5172">
              <w:rPr>
                <w:rFonts w:ascii="Arial Unicode MS" w:hAnsi="Arial Unicode MS"/>
                <w:color w:val="auto"/>
                <w:u w:val="single" w:color="000000"/>
              </w:rPr>
              <w:t>2</w:t>
            </w:r>
            <w:r w:rsidRPr="00DC5172">
              <w:rPr>
                <w:rFonts w:eastAsia="Cambria" w:cs="Cambria"/>
                <w:color w:val="auto"/>
              </w:rPr>
              <w:t xml:space="preserve"> x 16A Schuko (Ton) auf 3 </w:t>
            </w:r>
            <w:r w:rsidR="009E0076" w:rsidRPr="00DC5172">
              <w:rPr>
                <w:rFonts w:eastAsia="Cambria" w:cs="Cambria"/>
                <w:color w:val="auto"/>
              </w:rPr>
              <w:t xml:space="preserve">x </w:t>
            </w:r>
            <w:r w:rsidRPr="00DC5172">
              <w:rPr>
                <w:rFonts w:eastAsia="Cambria" w:cs="Cambria"/>
                <w:color w:val="auto"/>
              </w:rPr>
              <w:t>6-Fach-Verteile</w:t>
            </w:r>
            <w:r w:rsidR="009E0076" w:rsidRPr="00DC5172">
              <w:rPr>
                <w:rFonts w:eastAsia="Cambria" w:cs="Cambria"/>
                <w:color w:val="auto"/>
              </w:rPr>
              <w:t>r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10"/>
              </w:numPr>
              <w:shd w:val="clear" w:color="auto" w:fill="auto"/>
              <w:rPr>
                <w:rFonts w:eastAsia="Cambria" w:cs="Cambria"/>
                <w:color w:val="auto"/>
              </w:rPr>
            </w:pPr>
            <w:r w:rsidRPr="00DC5172">
              <w:rPr>
                <w:rFonts w:eastAsia="Cambria" w:cs="Cambria"/>
                <w:color w:val="auto"/>
              </w:rPr>
              <w:t xml:space="preserve">1 x 16A Schuko (Licht) auf 3-Fach-Verteiler 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8"/>
              </w:numPr>
              <w:shd w:val="clear" w:color="auto" w:fill="auto"/>
              <w:ind w:left="1170"/>
              <w:rPr>
                <w:rFonts w:eastAsia="Cambria" w:cs="Cambria"/>
                <w:color w:val="auto"/>
              </w:rPr>
            </w:pPr>
            <w:r w:rsidRPr="00DC5172">
              <w:rPr>
                <w:rFonts w:eastAsia="Cambria" w:cs="Cambria"/>
                <w:color w:val="auto"/>
              </w:rPr>
              <w:t xml:space="preserve">1 x Netzwerkswitch, </w:t>
            </w:r>
          </w:p>
          <w:p w:rsidR="009E0076" w:rsidRPr="00DC5172" w:rsidRDefault="004857EC" w:rsidP="00336D2C">
            <w:pPr>
              <w:pStyle w:val="Listenabsatz"/>
              <w:numPr>
                <w:ilvl w:val="0"/>
                <w:numId w:val="8"/>
              </w:numPr>
              <w:shd w:val="clear" w:color="auto" w:fill="auto"/>
              <w:ind w:left="1170"/>
              <w:rPr>
                <w:rFonts w:eastAsia="Cambria" w:cs="Cambria"/>
                <w:color w:val="auto"/>
              </w:rPr>
            </w:pPr>
            <w:r w:rsidRPr="00DC5172">
              <w:rPr>
                <w:rFonts w:eastAsia="Cambria" w:cs="Cambria"/>
                <w:color w:val="auto"/>
              </w:rPr>
              <w:t xml:space="preserve">1x </w:t>
            </w:r>
            <w:proofErr w:type="spellStart"/>
            <w:r w:rsidRPr="00DC5172">
              <w:rPr>
                <w:rFonts w:eastAsia="Cambria" w:cs="Cambria"/>
                <w:color w:val="auto"/>
              </w:rPr>
              <w:t>CueCore</w:t>
            </w:r>
            <w:proofErr w:type="spellEnd"/>
            <w:r w:rsidRPr="00DC5172">
              <w:rPr>
                <w:rFonts w:eastAsia="Cambria" w:cs="Cambria"/>
                <w:color w:val="auto"/>
              </w:rPr>
              <w:t xml:space="preserve">, </w:t>
            </w:r>
          </w:p>
          <w:p w:rsidR="0088797B" w:rsidRPr="00DC5172" w:rsidRDefault="004857EC" w:rsidP="00336D2C">
            <w:pPr>
              <w:pStyle w:val="Listenabsatz"/>
              <w:numPr>
                <w:ilvl w:val="0"/>
                <w:numId w:val="8"/>
              </w:numPr>
              <w:shd w:val="clear" w:color="auto" w:fill="auto"/>
              <w:ind w:left="1170"/>
              <w:rPr>
                <w:color w:val="auto"/>
              </w:rPr>
            </w:pPr>
            <w:r w:rsidRPr="00DC5172">
              <w:rPr>
                <w:rFonts w:eastAsia="Cambria" w:cs="Cambria"/>
                <w:color w:val="auto"/>
              </w:rPr>
              <w:t>1 x LED-Dimmer-Netzteil</w:t>
            </w:r>
          </w:p>
          <w:p w:rsidR="0088797B" w:rsidRPr="00DC5172" w:rsidRDefault="004857EC" w:rsidP="00336D2C">
            <w:pPr>
              <w:shd w:val="clear" w:color="auto" w:fill="auto"/>
              <w:rPr>
                <w:rFonts w:eastAsia="Cambria" w:cs="Cambria"/>
                <w:u w:val="single" w:color="000000"/>
              </w:rPr>
            </w:pPr>
            <w:proofErr w:type="spellStart"/>
            <w:r w:rsidRPr="00DC5172">
              <w:rPr>
                <w:rFonts w:eastAsia="Cambria" w:cs="Cambria"/>
                <w:kern w:val="3"/>
                <w:u w:val="single" w:color="000000"/>
              </w:rPr>
              <w:t>Rig</w:t>
            </w:r>
            <w:proofErr w:type="spellEnd"/>
          </w:p>
          <w:p w:rsidR="009E0076" w:rsidRPr="00DC5172" w:rsidRDefault="004857EC" w:rsidP="00336D2C">
            <w:pPr>
              <w:pStyle w:val="Listenabsatz"/>
              <w:numPr>
                <w:ilvl w:val="0"/>
                <w:numId w:val="11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rFonts w:eastAsia="Cambria" w:cs="Cambria"/>
                <w:color w:val="auto"/>
              </w:rPr>
              <w:t xml:space="preserve">3 x Schuko Mini </w:t>
            </w:r>
            <w:proofErr w:type="spellStart"/>
            <w:r w:rsidRPr="00DC5172">
              <w:rPr>
                <w:rFonts w:eastAsia="Cambria" w:cs="Cambria"/>
                <w:color w:val="auto"/>
              </w:rPr>
              <w:t>Rolldown</w:t>
            </w:r>
            <w:proofErr w:type="spellEnd"/>
            <w:r w:rsidRPr="00DC5172">
              <w:rPr>
                <w:rFonts w:eastAsia="Cambria" w:cs="Cambria"/>
                <w:color w:val="auto"/>
              </w:rPr>
              <w:t xml:space="preserve">, je 150W Schuko - </w:t>
            </w:r>
            <w:r w:rsidRPr="00DC5172">
              <w:rPr>
                <w:rFonts w:ascii="Arial Unicode MS" w:hAnsi="Arial Unicode MS"/>
                <w:color w:val="auto"/>
              </w:rPr>
              <w:br/>
            </w:r>
            <w:proofErr w:type="spellStart"/>
            <w:r w:rsidRPr="00DC5172">
              <w:rPr>
                <w:rFonts w:eastAsia="Cambria" w:cs="Cambria"/>
                <w:color w:val="auto"/>
              </w:rPr>
              <w:t>powerCON</w:t>
            </w:r>
            <w:proofErr w:type="spellEnd"/>
            <w:r w:rsidRPr="00DC5172">
              <w:rPr>
                <w:rFonts w:eastAsia="Cambria" w:cs="Cambria"/>
                <w:color w:val="auto"/>
              </w:rPr>
              <w:t xml:space="preserve"> True1 - Adapter (wird mitgebracht), True1 out an jedem Gerät vorhanden.</w:t>
            </w:r>
          </w:p>
          <w:p w:rsidR="0088797B" w:rsidRPr="00DC5172" w:rsidRDefault="004857EC" w:rsidP="00336D2C">
            <w:pPr>
              <w:pStyle w:val="Listenabsatz"/>
              <w:numPr>
                <w:ilvl w:val="0"/>
                <w:numId w:val="11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rFonts w:eastAsia="Cambria" w:cs="Cambria"/>
                <w:color w:val="auto"/>
              </w:rPr>
              <w:t xml:space="preserve">3 x 7000AL Projektor, evtl. Stromversorgung für </w:t>
            </w:r>
            <w:proofErr w:type="spellStart"/>
            <w:r w:rsidRPr="00DC5172">
              <w:rPr>
                <w:rFonts w:eastAsia="Cambria" w:cs="Cambria"/>
                <w:color w:val="auto"/>
              </w:rPr>
              <w:t>Shutter</w:t>
            </w:r>
            <w:proofErr w:type="spellEnd"/>
            <w:r w:rsidRPr="00DC5172">
              <w:rPr>
                <w:rFonts w:eastAsia="Cambria" w:cs="Cambria"/>
                <w:color w:val="auto"/>
              </w:rPr>
              <w:t xml:space="preserve"> (falls kein interner </w:t>
            </w:r>
            <w:proofErr w:type="spellStart"/>
            <w:r w:rsidRPr="00DC5172">
              <w:rPr>
                <w:rFonts w:eastAsia="Cambria" w:cs="Cambria"/>
                <w:color w:val="auto"/>
              </w:rPr>
              <w:t>Shutter</w:t>
            </w:r>
            <w:proofErr w:type="spellEnd"/>
            <w:r w:rsidRPr="00DC5172">
              <w:rPr>
                <w:rFonts w:eastAsia="Cambria" w:cs="Cambria"/>
                <w:color w:val="auto"/>
              </w:rPr>
              <w:t xml:space="preserve"> vorhanden)</w:t>
            </w:r>
          </w:p>
          <w:p w:rsidR="0088797B" w:rsidRPr="00DC5172" w:rsidRDefault="004857EC" w:rsidP="00336D2C">
            <w:pPr>
              <w:shd w:val="clear" w:color="auto" w:fill="auto"/>
              <w:rPr>
                <w:rFonts w:eastAsia="Cambria" w:cs="Cambria"/>
                <w:u w:val="single" w:color="000000"/>
              </w:rPr>
            </w:pPr>
            <w:r w:rsidRPr="00DC5172">
              <w:rPr>
                <w:rFonts w:eastAsia="Cambria" w:cs="Cambria"/>
                <w:kern w:val="3"/>
                <w:u w:val="single" w:color="000000"/>
              </w:rPr>
              <w:t>FOH</w:t>
            </w:r>
          </w:p>
          <w:p w:rsidR="0088797B" w:rsidRPr="00DC5172" w:rsidRDefault="004857EC" w:rsidP="00336D2C">
            <w:pPr>
              <w:pStyle w:val="Listenabsatz"/>
              <w:numPr>
                <w:ilvl w:val="0"/>
                <w:numId w:val="12"/>
              </w:numPr>
              <w:shd w:val="clear" w:color="auto" w:fill="auto"/>
              <w:rPr>
                <w:rFonts w:eastAsia="Cambria" w:cs="Cambria"/>
                <w:color w:val="auto"/>
              </w:rPr>
            </w:pPr>
            <w:r w:rsidRPr="00DC5172">
              <w:rPr>
                <w:rFonts w:eastAsia="Cambria" w:cs="Cambria"/>
                <w:color w:val="auto"/>
              </w:rPr>
              <w:t>1 x 16A Schuko Ton</w:t>
            </w:r>
          </w:p>
          <w:p w:rsidR="0088797B" w:rsidRPr="00DC5172" w:rsidRDefault="004857EC" w:rsidP="00336D2C">
            <w:pPr>
              <w:pStyle w:val="Listenabsatz"/>
              <w:numPr>
                <w:ilvl w:val="0"/>
                <w:numId w:val="12"/>
              </w:numPr>
              <w:shd w:val="clear" w:color="auto" w:fill="auto"/>
              <w:rPr>
                <w:rFonts w:eastAsia="Cambria" w:cs="Cambria"/>
                <w:color w:val="auto"/>
              </w:rPr>
            </w:pPr>
            <w:r w:rsidRPr="00DC5172">
              <w:rPr>
                <w:rFonts w:eastAsia="Cambria" w:cs="Cambria"/>
                <w:color w:val="auto"/>
              </w:rPr>
              <w:t>1 x 16A Schuko (Licht, Mediaserver) auf 2 x 6-Fach-Verteiler</w:t>
            </w:r>
          </w:p>
        </w:tc>
      </w:tr>
    </w:tbl>
    <w:p w:rsidR="0088797B" w:rsidRPr="00DC5172" w:rsidRDefault="0088797B" w:rsidP="00336D2C">
      <w:pPr>
        <w:widowControl w:val="0"/>
        <w:shd w:val="clear" w:color="auto" w:fill="auto"/>
        <w:spacing w:line="240" w:lineRule="auto"/>
      </w:pPr>
    </w:p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8"/>
      </w:tblGrid>
      <w:tr w:rsidR="00DC5172" w:rsidRPr="00DC5172" w:rsidTr="00336D2C">
        <w:trPr>
          <w:trHeight w:val="243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  <w:rPr>
                <w:b/>
                <w:bCs/>
              </w:rPr>
            </w:pPr>
            <w:r w:rsidRPr="00DC5172">
              <w:rPr>
                <w:b/>
                <w:bCs/>
              </w:rPr>
              <w:lastRenderedPageBreak/>
              <w:t>Ton Bedarf Spielstätte</w:t>
            </w:r>
          </w:p>
        </w:tc>
      </w:tr>
      <w:tr w:rsidR="00DC5172" w:rsidRPr="00DC5172" w:rsidTr="00336D2C">
        <w:trPr>
          <w:trHeight w:val="555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</w:pPr>
            <w:r w:rsidRPr="00DC5172">
              <w:t>3</w:t>
            </w:r>
            <w:r w:rsidR="00336D2C" w:rsidRPr="00DC5172">
              <w:t xml:space="preserve"> </w:t>
            </w:r>
            <w:r w:rsidRPr="00DC5172">
              <w:t>x Handfunken und Tellerständer</w:t>
            </w:r>
          </w:p>
          <w:p w:rsidR="0088797B" w:rsidRPr="00DC5172" w:rsidRDefault="004857EC" w:rsidP="00336D2C">
            <w:pPr>
              <w:shd w:val="clear" w:color="auto" w:fill="auto"/>
            </w:pPr>
            <w:r w:rsidRPr="00DC5172">
              <w:t>(Alternativ: 3x SM 58 mit 20 Meter Kabel und Tellerständer)</w:t>
            </w:r>
          </w:p>
        </w:tc>
      </w:tr>
      <w:tr w:rsidR="00DC5172" w:rsidRPr="00DC5172" w:rsidTr="00336D2C">
        <w:trPr>
          <w:trHeight w:val="555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  <w:rPr>
                <w:b/>
                <w:bCs/>
              </w:rPr>
            </w:pPr>
            <w:r w:rsidRPr="00DC5172">
              <w:rPr>
                <w:b/>
                <w:bCs/>
              </w:rPr>
              <w:t>Bandposition</w:t>
            </w:r>
          </w:p>
          <w:p w:rsidR="0088797B" w:rsidRPr="00DC5172" w:rsidRDefault="004857EC" w:rsidP="00336D2C">
            <w:pPr>
              <w:shd w:val="clear" w:color="auto" w:fill="auto"/>
              <w:tabs>
                <w:tab w:val="left" w:pos="1305"/>
              </w:tabs>
            </w:pPr>
            <w:r w:rsidRPr="00DC5172">
              <w:t>Vocal01</w:t>
            </w:r>
            <w:r w:rsidR="00336D2C" w:rsidRPr="00DC5172">
              <w:tab/>
            </w:r>
            <w:r w:rsidRPr="00DC5172">
              <w:t>SM58</w:t>
            </w:r>
          </w:p>
          <w:p w:rsidR="0088797B" w:rsidRPr="00DC5172" w:rsidRDefault="004857EC" w:rsidP="00336D2C">
            <w:pPr>
              <w:shd w:val="clear" w:color="auto" w:fill="auto"/>
              <w:tabs>
                <w:tab w:val="left" w:pos="1305"/>
              </w:tabs>
            </w:pPr>
            <w:r w:rsidRPr="00DC5172">
              <w:t>Vocal02</w:t>
            </w:r>
            <w:r w:rsidR="00336D2C" w:rsidRPr="00DC5172">
              <w:tab/>
            </w:r>
            <w:r w:rsidRPr="00DC5172">
              <w:t>SM58</w:t>
            </w:r>
          </w:p>
          <w:p w:rsidR="0088797B" w:rsidRPr="00DC5172" w:rsidRDefault="004857EC" w:rsidP="00336D2C">
            <w:pPr>
              <w:shd w:val="clear" w:color="auto" w:fill="auto"/>
              <w:tabs>
                <w:tab w:val="left" w:pos="1305"/>
              </w:tabs>
            </w:pPr>
            <w:r w:rsidRPr="00DC5172">
              <w:t>Wasserglas</w:t>
            </w:r>
            <w:r w:rsidR="00336D2C" w:rsidRPr="00DC5172">
              <w:tab/>
            </w:r>
            <w:r w:rsidRPr="00DC5172">
              <w:t>SM57</w:t>
            </w:r>
          </w:p>
          <w:p w:rsidR="0088797B" w:rsidRPr="00DC5172" w:rsidRDefault="004857EC" w:rsidP="00336D2C">
            <w:pPr>
              <w:shd w:val="clear" w:color="auto" w:fill="auto"/>
              <w:tabs>
                <w:tab w:val="left" w:pos="1305"/>
              </w:tabs>
            </w:pPr>
            <w:r w:rsidRPr="00DC5172">
              <w:t>Horn</w:t>
            </w:r>
            <w:r w:rsidR="00336D2C" w:rsidRPr="00DC5172">
              <w:tab/>
            </w:r>
            <w:r w:rsidRPr="00DC5172">
              <w:t>SM58</w:t>
            </w:r>
          </w:p>
          <w:p w:rsidR="0088797B" w:rsidRPr="00DC5172" w:rsidRDefault="004857EC" w:rsidP="00336D2C">
            <w:pPr>
              <w:shd w:val="clear" w:color="auto" w:fill="auto"/>
              <w:tabs>
                <w:tab w:val="left" w:pos="1305"/>
              </w:tabs>
            </w:pPr>
            <w:r w:rsidRPr="00DC5172">
              <w:t>Cello</w:t>
            </w:r>
            <w:r w:rsidR="00336D2C" w:rsidRPr="00DC5172">
              <w:tab/>
            </w:r>
            <w:r w:rsidRPr="00DC5172">
              <w:t>DPA 4099</w:t>
            </w:r>
          </w:p>
          <w:p w:rsidR="0088797B" w:rsidRPr="00DC5172" w:rsidRDefault="004857EC" w:rsidP="00336D2C">
            <w:pPr>
              <w:shd w:val="clear" w:color="auto" w:fill="auto"/>
              <w:tabs>
                <w:tab w:val="left" w:pos="1305"/>
              </w:tabs>
            </w:pPr>
            <w:proofErr w:type="spellStart"/>
            <w:r w:rsidRPr="00DC5172">
              <w:t>Tischzitter</w:t>
            </w:r>
            <w:proofErr w:type="spellEnd"/>
            <w:r w:rsidR="00336D2C" w:rsidRPr="00DC5172">
              <w:tab/>
            </w:r>
            <w:proofErr w:type="spellStart"/>
            <w:r w:rsidRPr="00DC5172">
              <w:t>Condenser</w:t>
            </w:r>
            <w:proofErr w:type="spellEnd"/>
            <w:r w:rsidRPr="00DC5172">
              <w:t xml:space="preserve"> (z.B. ATM 450)</w:t>
            </w:r>
          </w:p>
          <w:p w:rsidR="0088797B" w:rsidRPr="00DC5172" w:rsidRDefault="004857EC" w:rsidP="00336D2C">
            <w:pPr>
              <w:shd w:val="clear" w:color="auto" w:fill="auto"/>
              <w:tabs>
                <w:tab w:val="left" w:pos="1305"/>
              </w:tabs>
            </w:pPr>
            <w:proofErr w:type="spellStart"/>
            <w:r w:rsidRPr="00DC5172">
              <w:t>Theremin</w:t>
            </w:r>
            <w:proofErr w:type="spellEnd"/>
            <w:r w:rsidR="00336D2C" w:rsidRPr="00DC5172">
              <w:tab/>
            </w:r>
            <w:r w:rsidRPr="00DC5172">
              <w:t>SM57 (am AMP)</w:t>
            </w:r>
          </w:p>
          <w:p w:rsidR="0088797B" w:rsidRPr="00DC5172" w:rsidRDefault="004857EC" w:rsidP="00336D2C">
            <w:pPr>
              <w:shd w:val="clear" w:color="auto" w:fill="auto"/>
              <w:tabs>
                <w:tab w:val="left" w:pos="1305"/>
              </w:tabs>
            </w:pPr>
            <w:r w:rsidRPr="00DC5172">
              <w:t>Musiker</w:t>
            </w:r>
            <w:r w:rsidR="00336D2C" w:rsidRPr="00DC5172">
              <w:tab/>
            </w:r>
            <w:r w:rsidRPr="00DC5172">
              <w:t xml:space="preserve">Stereo (XLR), </w:t>
            </w:r>
            <w:proofErr w:type="spellStart"/>
            <w:r w:rsidRPr="00DC5172">
              <w:t>evtl</w:t>
            </w:r>
            <w:proofErr w:type="spellEnd"/>
            <w:r w:rsidRPr="00DC5172">
              <w:t xml:space="preserve"> Stereo DI</w:t>
            </w:r>
          </w:p>
          <w:p w:rsidR="0088797B" w:rsidRPr="00DC5172" w:rsidRDefault="0088797B" w:rsidP="00336D2C">
            <w:pPr>
              <w:shd w:val="clear" w:color="auto" w:fill="auto"/>
            </w:pPr>
          </w:p>
        </w:tc>
      </w:tr>
      <w:tr w:rsidR="00DC5172" w:rsidRPr="00DC5172" w:rsidTr="00336D2C">
        <w:trPr>
          <w:trHeight w:val="243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  <w:rPr>
                <w:b/>
                <w:bCs/>
              </w:rPr>
            </w:pPr>
            <w:proofErr w:type="spellStart"/>
            <w:r w:rsidRPr="00DC5172">
              <w:rPr>
                <w:b/>
                <w:bCs/>
              </w:rPr>
              <w:t>VideoTon</w:t>
            </w:r>
            <w:proofErr w:type="spellEnd"/>
          </w:p>
          <w:p w:rsidR="0088797B" w:rsidRPr="00DC5172" w:rsidRDefault="004857EC" w:rsidP="00336D2C">
            <w:pPr>
              <w:shd w:val="clear" w:color="auto" w:fill="auto"/>
            </w:pPr>
            <w:proofErr w:type="spellStart"/>
            <w:r w:rsidRPr="00DC5172">
              <w:t>StereoDI</w:t>
            </w:r>
            <w:proofErr w:type="spellEnd"/>
            <w:r w:rsidRPr="00DC5172">
              <w:t xml:space="preserve"> + </w:t>
            </w:r>
            <w:proofErr w:type="spellStart"/>
            <w:r w:rsidRPr="00DC5172">
              <w:t>StereoMiniKlinke</w:t>
            </w:r>
            <w:proofErr w:type="spellEnd"/>
            <w:r w:rsidRPr="00DC5172">
              <w:t xml:space="preserve"> auf 2</w:t>
            </w:r>
            <w:r w:rsidR="00336D2C" w:rsidRPr="00DC5172">
              <w:t xml:space="preserve"> </w:t>
            </w:r>
            <w:r w:rsidRPr="00DC5172">
              <w:t>x Mono Klinke</w:t>
            </w:r>
          </w:p>
          <w:p w:rsidR="0088797B" w:rsidRPr="00DC5172" w:rsidRDefault="0088797B" w:rsidP="00336D2C">
            <w:pPr>
              <w:shd w:val="clear" w:color="auto" w:fill="auto"/>
            </w:pPr>
          </w:p>
        </w:tc>
      </w:tr>
      <w:tr w:rsidR="00DC5172" w:rsidRPr="00DC5172" w:rsidTr="00336D2C">
        <w:trPr>
          <w:trHeight w:val="243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  <w:rPr>
                <w:b/>
                <w:bCs/>
              </w:rPr>
            </w:pPr>
            <w:proofErr w:type="spellStart"/>
            <w:r w:rsidRPr="00DC5172">
              <w:rPr>
                <w:b/>
                <w:bCs/>
              </w:rPr>
              <w:t>MainPA</w:t>
            </w:r>
            <w:proofErr w:type="spellEnd"/>
          </w:p>
          <w:p w:rsidR="0088797B" w:rsidRPr="00DC5172" w:rsidRDefault="004857EC" w:rsidP="00336D2C">
            <w:pPr>
              <w:shd w:val="clear" w:color="auto" w:fill="auto"/>
            </w:pPr>
            <w:r w:rsidRPr="00DC5172">
              <w:t>eine den Räumlichkeiten angepasst PA mit Top</w:t>
            </w:r>
            <w:r w:rsidR="00336D2C" w:rsidRPr="00DC5172">
              <w:t xml:space="preserve"> </w:t>
            </w:r>
            <w:r w:rsidRPr="00DC5172">
              <w:t>+</w:t>
            </w:r>
            <w:r w:rsidR="00336D2C" w:rsidRPr="00DC5172">
              <w:t xml:space="preserve"> </w:t>
            </w:r>
            <w:r w:rsidRPr="00DC5172">
              <w:t>Subs</w:t>
            </w:r>
          </w:p>
          <w:p w:rsidR="0088797B" w:rsidRPr="00DC5172" w:rsidRDefault="0088797B" w:rsidP="00336D2C">
            <w:pPr>
              <w:shd w:val="clear" w:color="auto" w:fill="auto"/>
            </w:pPr>
          </w:p>
        </w:tc>
      </w:tr>
      <w:tr w:rsidR="00DC5172" w:rsidRPr="00DC5172" w:rsidTr="00336D2C">
        <w:trPr>
          <w:trHeight w:val="243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  <w:rPr>
                <w:b/>
                <w:bCs/>
              </w:rPr>
            </w:pPr>
            <w:r w:rsidRPr="00DC5172">
              <w:rPr>
                <w:b/>
                <w:bCs/>
              </w:rPr>
              <w:t>Monitor</w:t>
            </w:r>
          </w:p>
          <w:p w:rsidR="0088797B" w:rsidRPr="00DC5172" w:rsidRDefault="004857EC" w:rsidP="00336D2C">
            <w:pPr>
              <w:shd w:val="clear" w:color="auto" w:fill="auto"/>
            </w:pPr>
            <w:r w:rsidRPr="00DC5172">
              <w:t>2 Monitore für die Bandposition</w:t>
            </w:r>
          </w:p>
        </w:tc>
      </w:tr>
      <w:tr w:rsidR="0088797B" w:rsidRPr="00DC5172" w:rsidTr="00336D2C">
        <w:trPr>
          <w:trHeight w:val="243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7B" w:rsidRPr="00DC5172" w:rsidRDefault="004857EC" w:rsidP="00336D2C">
            <w:pPr>
              <w:shd w:val="clear" w:color="auto" w:fill="auto"/>
              <w:rPr>
                <w:b/>
                <w:bCs/>
              </w:rPr>
            </w:pPr>
            <w:r w:rsidRPr="00DC5172">
              <w:rPr>
                <w:b/>
                <w:bCs/>
              </w:rPr>
              <w:t>Kabel</w:t>
            </w:r>
          </w:p>
          <w:p w:rsidR="0088797B" w:rsidRPr="00DC5172" w:rsidRDefault="004857EC" w:rsidP="00336D2C">
            <w:pPr>
              <w:shd w:val="clear" w:color="auto" w:fill="auto"/>
            </w:pPr>
            <w:r w:rsidRPr="00DC5172">
              <w:t xml:space="preserve">XLR-, </w:t>
            </w:r>
            <w:proofErr w:type="spellStart"/>
            <w:r w:rsidRPr="00DC5172">
              <w:t>Speakon</w:t>
            </w:r>
            <w:proofErr w:type="spellEnd"/>
            <w:r w:rsidRPr="00DC5172">
              <w:t xml:space="preserve">-, </w:t>
            </w:r>
            <w:proofErr w:type="spellStart"/>
            <w:r w:rsidRPr="00DC5172">
              <w:t>Schukokabel</w:t>
            </w:r>
            <w:proofErr w:type="spellEnd"/>
            <w:r w:rsidRPr="00DC5172">
              <w:t xml:space="preserve"> und Mehrfachsteckdosen ausreichend für die Verkabelung der Bandposition</w:t>
            </w:r>
          </w:p>
        </w:tc>
      </w:tr>
    </w:tbl>
    <w:p w:rsidR="00336D2C" w:rsidRPr="00DC5172" w:rsidRDefault="00336D2C"/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7254"/>
      </w:tblGrid>
      <w:tr w:rsidR="00DC5172" w:rsidRPr="00DC5172" w:rsidTr="00336D2C"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  <w:rPr>
                <w:b/>
              </w:rPr>
            </w:pPr>
            <w:r w:rsidRPr="00DC5172">
              <w:rPr>
                <w:b/>
              </w:rPr>
              <w:t>Zeiten</w:t>
            </w:r>
          </w:p>
        </w:tc>
      </w:tr>
      <w:tr w:rsidR="00DC5172" w:rsidRPr="00DC5172" w:rsidTr="00336D2C"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TE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 xml:space="preserve">2 Tage </w:t>
            </w:r>
          </w:p>
          <w:p w:rsidR="00336D2C" w:rsidRPr="00DC5172" w:rsidRDefault="00336D2C" w:rsidP="00336D2C">
            <w:pPr>
              <w:pStyle w:val="Listenabsatz"/>
              <w:numPr>
                <w:ilvl w:val="0"/>
                <w:numId w:val="13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 xml:space="preserve">1 Tag Einrichtung Spielstätte, </w:t>
            </w:r>
          </w:p>
          <w:p w:rsidR="00336D2C" w:rsidRPr="00DC5172" w:rsidRDefault="00336D2C" w:rsidP="00336D2C">
            <w:pPr>
              <w:pStyle w:val="Listenabsatz"/>
              <w:numPr>
                <w:ilvl w:val="0"/>
                <w:numId w:val="13"/>
              </w:numPr>
              <w:shd w:val="clear" w:color="auto" w:fill="auto"/>
              <w:rPr>
                <w:color w:val="auto"/>
              </w:rPr>
            </w:pPr>
            <w:r w:rsidRPr="00DC5172">
              <w:rPr>
                <w:color w:val="auto"/>
              </w:rPr>
              <w:t>1 Tag Einrichtung ICBYT und Anpassung Show</w:t>
            </w:r>
          </w:p>
        </w:tc>
      </w:tr>
      <w:tr w:rsidR="00336D2C" w:rsidRPr="00DC5172" w:rsidTr="00336D2C"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Probe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1 Generalprobe</w:t>
            </w:r>
          </w:p>
        </w:tc>
      </w:tr>
    </w:tbl>
    <w:p w:rsidR="00336D2C" w:rsidRPr="00DC5172" w:rsidRDefault="00336D2C" w:rsidP="00336D2C">
      <w:pPr>
        <w:shd w:val="clear" w:color="auto" w:fill="auto"/>
        <w:spacing w:line="240" w:lineRule="auto"/>
      </w:pPr>
    </w:p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8"/>
      </w:tblGrid>
      <w:tr w:rsidR="00DC5172" w:rsidRPr="00DC5172" w:rsidTr="00336D2C"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  <w:rPr>
                <w:b/>
              </w:rPr>
            </w:pPr>
            <w:r w:rsidRPr="00DC5172">
              <w:rPr>
                <w:b/>
              </w:rPr>
              <w:t>Besonderheiten</w:t>
            </w:r>
          </w:p>
        </w:tc>
      </w:tr>
      <w:tr w:rsidR="00DC5172" w:rsidRPr="00DC5172" w:rsidTr="00336D2C"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Feuergefährliche Handlung:</w:t>
            </w:r>
          </w:p>
          <w:p w:rsidR="00336D2C" w:rsidRPr="00DC5172" w:rsidRDefault="00336D2C" w:rsidP="00336D2C">
            <w:pPr>
              <w:shd w:val="clear" w:color="auto" w:fill="auto"/>
            </w:pPr>
            <w:r w:rsidRPr="00DC5172">
              <w:t>Im Stück kommt für ca. 5 bis 10 Minuten eine Kerze zum Einsatz.</w:t>
            </w:r>
          </w:p>
        </w:tc>
      </w:tr>
    </w:tbl>
    <w:p w:rsidR="00336D2C" w:rsidRPr="00DC5172" w:rsidRDefault="00336D2C">
      <w:pPr>
        <w:spacing w:line="240" w:lineRule="auto"/>
      </w:pPr>
      <w:r w:rsidRPr="00DC5172">
        <w:br w:type="page"/>
      </w:r>
    </w:p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2"/>
        <w:gridCol w:w="6276"/>
      </w:tblGrid>
      <w:tr w:rsidR="00DC5172" w:rsidRPr="00DC5172" w:rsidTr="00336D2C">
        <w:trPr>
          <w:trHeight w:val="243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  <w:rPr>
                <w:b/>
              </w:rPr>
            </w:pPr>
            <w:r w:rsidRPr="00DC5172">
              <w:rPr>
                <w:b/>
              </w:rPr>
              <w:lastRenderedPageBreak/>
              <w:t xml:space="preserve">Technik </w:t>
            </w:r>
            <w:r w:rsidRPr="00DC5172">
              <w:rPr>
                <w:b/>
                <w:bCs/>
              </w:rPr>
              <w:t>wird mit gebracht</w:t>
            </w:r>
          </w:p>
        </w:tc>
      </w:tr>
      <w:tr w:rsidR="00DC5172" w:rsidRPr="00DC5172" w:rsidTr="00336D2C">
        <w:trPr>
          <w:trHeight w:val="86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Leinwände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 xml:space="preserve">„Leinwände“ sind Wahlberg Mini </w:t>
            </w:r>
            <w:proofErr w:type="spellStart"/>
            <w:r w:rsidRPr="00DC5172">
              <w:t>Rolldowns</w:t>
            </w:r>
            <w:proofErr w:type="spellEnd"/>
            <w:r w:rsidRPr="00DC5172">
              <w:t xml:space="preserve"> mit </w:t>
            </w:r>
            <w:proofErr w:type="spellStart"/>
            <w:r w:rsidRPr="00DC5172">
              <w:t>Gerriets</w:t>
            </w:r>
            <w:proofErr w:type="spellEnd"/>
            <w:r w:rsidRPr="00DC5172">
              <w:t xml:space="preserve"> Studiofolie in 202cm breite. Im “</w:t>
            </w:r>
            <w:proofErr w:type="spellStart"/>
            <w:r w:rsidRPr="00DC5172">
              <w:t>Flown</w:t>
            </w:r>
            <w:proofErr w:type="spellEnd"/>
            <w:r w:rsidRPr="00DC5172">
              <w:t xml:space="preserve"> Plot" sind nur die „Antriebe“ der Leinwände zu sehen.</w:t>
            </w:r>
          </w:p>
        </w:tc>
      </w:tr>
      <w:tr w:rsidR="00DC5172" w:rsidRPr="00DC5172" w:rsidTr="00336D2C">
        <w:trPr>
          <w:trHeight w:val="1179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Instrumente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 xml:space="preserve">Rechner für Playback auf der Bühne, </w:t>
            </w:r>
          </w:p>
          <w:p w:rsidR="00336D2C" w:rsidRPr="00DC5172" w:rsidRDefault="00336D2C" w:rsidP="00336D2C">
            <w:pPr>
              <w:shd w:val="clear" w:color="auto" w:fill="auto"/>
            </w:pPr>
            <w:r w:rsidRPr="00DC5172">
              <w:t xml:space="preserve">Mischpult/Bühne, </w:t>
            </w:r>
            <w:proofErr w:type="spellStart"/>
            <w:r w:rsidRPr="00DC5172">
              <w:t>Kaoss</w:t>
            </w:r>
            <w:proofErr w:type="spellEnd"/>
            <w:r w:rsidRPr="00DC5172">
              <w:t xml:space="preserve"> Pad, Maschine, Midi-Keyboard, iPad, Akkordeon, Cello, Horn, Blockflöten, Gläser, </w:t>
            </w:r>
            <w:proofErr w:type="spellStart"/>
            <w:r w:rsidRPr="00DC5172">
              <w:t>Theremin</w:t>
            </w:r>
            <w:proofErr w:type="spellEnd"/>
            <w:r w:rsidRPr="00DC5172">
              <w:t xml:space="preserve">, </w:t>
            </w:r>
            <w:proofErr w:type="spellStart"/>
            <w:r w:rsidRPr="00DC5172">
              <w:t>Autoharp</w:t>
            </w:r>
            <w:proofErr w:type="spellEnd"/>
            <w:r w:rsidRPr="00DC5172">
              <w:t>, AER-Verstärker, Gitarren-Verstärker</w:t>
            </w:r>
          </w:p>
        </w:tc>
      </w:tr>
      <w:tr w:rsidR="00DC5172" w:rsidRPr="00DC5172" w:rsidTr="00336D2C">
        <w:trPr>
          <w:trHeight w:val="555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Video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 xml:space="preserve">3 x </w:t>
            </w:r>
            <w:proofErr w:type="spellStart"/>
            <w:r w:rsidRPr="00DC5172">
              <w:t>MacMini</w:t>
            </w:r>
            <w:proofErr w:type="spellEnd"/>
            <w:r w:rsidRPr="00DC5172">
              <w:t xml:space="preserve"> (o.Ä.) für Mediaserver (Video und Audio)</w:t>
            </w:r>
          </w:p>
          <w:p w:rsidR="00336D2C" w:rsidRPr="00DC5172" w:rsidRDefault="00336D2C" w:rsidP="00336D2C">
            <w:pPr>
              <w:shd w:val="clear" w:color="auto" w:fill="auto"/>
            </w:pPr>
            <w:r w:rsidRPr="00DC5172">
              <w:t>3 x Mini-</w:t>
            </w:r>
            <w:proofErr w:type="spellStart"/>
            <w:r w:rsidRPr="00DC5172">
              <w:t>Displayport</w:t>
            </w:r>
            <w:proofErr w:type="spellEnd"/>
            <w:r w:rsidRPr="00DC5172">
              <w:t xml:space="preserve"> auf DVI-Adapter</w:t>
            </w:r>
          </w:p>
        </w:tc>
      </w:tr>
      <w:tr w:rsidR="00DC5172" w:rsidRPr="00DC5172" w:rsidTr="00336D2C">
        <w:trPr>
          <w:trHeight w:val="24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Bühne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</w:pPr>
            <w:r w:rsidRPr="00DC5172">
              <w:t>Diverse Tische</w:t>
            </w:r>
          </w:p>
        </w:tc>
      </w:tr>
      <w:tr w:rsidR="00336D2C" w:rsidRPr="00DC5172" w:rsidTr="00336D2C">
        <w:trPr>
          <w:trHeight w:val="149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  <w:rPr>
                <w:rFonts w:eastAsia="Cambria" w:cs="Cambria"/>
              </w:rPr>
            </w:pPr>
            <w:r w:rsidRPr="00DC5172">
              <w:rPr>
                <w:rFonts w:eastAsia="Cambria" w:cs="Cambria"/>
                <w:kern w:val="3"/>
              </w:rPr>
              <w:t>Licht/Media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2C" w:rsidRPr="00DC5172" w:rsidRDefault="00336D2C" w:rsidP="00336D2C">
            <w:pPr>
              <w:shd w:val="clear" w:color="auto" w:fill="auto"/>
              <w:rPr>
                <w:rFonts w:eastAsia="Cambria" w:cs="Cambria"/>
                <w:lang w:val="nl-NL"/>
              </w:rPr>
            </w:pPr>
            <w:r w:rsidRPr="00DC5172">
              <w:rPr>
                <w:rFonts w:eastAsia="Cambria" w:cs="Cambria"/>
                <w:kern w:val="3"/>
                <w:lang w:val="nl-NL"/>
              </w:rPr>
              <w:t xml:space="preserve">1 x </w:t>
            </w:r>
            <w:proofErr w:type="spellStart"/>
            <w:r w:rsidRPr="00DC5172">
              <w:rPr>
                <w:rFonts w:eastAsia="Cambria" w:cs="Cambria"/>
                <w:kern w:val="3"/>
                <w:lang w:val="nl-NL"/>
              </w:rPr>
              <w:t>CueCore</w:t>
            </w:r>
            <w:proofErr w:type="spellEnd"/>
            <w:r w:rsidRPr="00DC5172">
              <w:rPr>
                <w:rFonts w:eastAsia="Cambria" w:cs="Cambria"/>
                <w:kern w:val="3"/>
                <w:lang w:val="nl-NL"/>
              </w:rPr>
              <w:t xml:space="preserve"> (</w:t>
            </w:r>
            <w:proofErr w:type="spellStart"/>
            <w:r w:rsidRPr="00DC5172">
              <w:rPr>
                <w:rFonts w:eastAsia="Cambria" w:cs="Cambria"/>
                <w:kern w:val="3"/>
                <w:lang w:val="nl-NL"/>
              </w:rPr>
              <w:t>ArtNet</w:t>
            </w:r>
            <w:proofErr w:type="spellEnd"/>
            <w:r w:rsidRPr="00DC5172">
              <w:rPr>
                <w:rFonts w:eastAsia="Cambria" w:cs="Cambria"/>
                <w:kern w:val="3"/>
                <w:lang w:val="nl-NL"/>
              </w:rPr>
              <w:t xml:space="preserve"> Node, Midi-OSC, GPI)</w:t>
            </w:r>
          </w:p>
          <w:p w:rsidR="00336D2C" w:rsidRPr="00DC5172" w:rsidRDefault="00336D2C" w:rsidP="00336D2C">
            <w:pPr>
              <w:shd w:val="clear" w:color="auto" w:fill="auto"/>
            </w:pPr>
            <w:r w:rsidRPr="00DC5172">
              <w:rPr>
                <w:rFonts w:eastAsia="Cambria" w:cs="Cambria"/>
                <w:kern w:val="3"/>
              </w:rPr>
              <w:t>4 x Alarmtrittmatte</w:t>
            </w:r>
          </w:p>
          <w:p w:rsidR="00336D2C" w:rsidRPr="00DC5172" w:rsidRDefault="00336D2C" w:rsidP="00336D2C">
            <w:pPr>
              <w:shd w:val="clear" w:color="auto" w:fill="auto"/>
            </w:pPr>
            <w:r w:rsidRPr="00DC5172">
              <w:rPr>
                <w:rFonts w:eastAsia="Cambria" w:cs="Cambria"/>
                <w:kern w:val="3"/>
              </w:rPr>
              <w:t xml:space="preserve">1 x </w:t>
            </w:r>
            <w:r w:rsidRPr="00DC5172">
              <w:rPr>
                <w:rFonts w:eastAsia="Cambria" w:cs="Cambria"/>
                <w:kern w:val="3"/>
                <w:lang w:val="da-DK"/>
              </w:rPr>
              <w:t>LED-</w:t>
            </w:r>
            <w:proofErr w:type="spellStart"/>
            <w:r w:rsidRPr="00DC5172">
              <w:rPr>
                <w:rFonts w:eastAsia="Cambria" w:cs="Cambria"/>
                <w:kern w:val="3"/>
                <w:lang w:val="da-DK"/>
              </w:rPr>
              <w:t>Dimmer</w:t>
            </w:r>
            <w:proofErr w:type="spellEnd"/>
          </w:p>
          <w:p w:rsidR="00336D2C" w:rsidRPr="00DC5172" w:rsidRDefault="00336D2C" w:rsidP="00336D2C">
            <w:pPr>
              <w:shd w:val="clear" w:color="auto" w:fill="auto"/>
            </w:pPr>
            <w:r w:rsidRPr="00DC5172">
              <w:rPr>
                <w:rFonts w:eastAsia="Cambria" w:cs="Cambria"/>
                <w:kern w:val="3"/>
              </w:rPr>
              <w:t xml:space="preserve">12 x </w:t>
            </w:r>
            <w:proofErr w:type="spellStart"/>
            <w:r w:rsidRPr="00DC5172">
              <w:rPr>
                <w:rFonts w:eastAsia="Cambria" w:cs="Cambria"/>
                <w:kern w:val="3"/>
                <w:lang w:val="en-US"/>
              </w:rPr>
              <w:t>Highpower</w:t>
            </w:r>
            <w:proofErr w:type="spellEnd"/>
            <w:r w:rsidRPr="00DC5172">
              <w:rPr>
                <w:rFonts w:eastAsia="Cambria" w:cs="Cambria"/>
                <w:kern w:val="3"/>
                <w:lang w:val="en-US"/>
              </w:rPr>
              <w:t xml:space="preserve"> LED</w:t>
            </w:r>
          </w:p>
          <w:p w:rsidR="00336D2C" w:rsidRPr="00DC5172" w:rsidRDefault="00336D2C" w:rsidP="00336D2C">
            <w:pPr>
              <w:shd w:val="clear" w:color="auto" w:fill="auto"/>
            </w:pPr>
            <w:r w:rsidRPr="00DC5172">
              <w:t>1 x Netzwerkswitch</w:t>
            </w:r>
          </w:p>
        </w:tc>
      </w:tr>
    </w:tbl>
    <w:p w:rsidR="00336D2C" w:rsidRPr="00DC5172" w:rsidRDefault="00336D2C"/>
    <w:p w:rsidR="0088797B" w:rsidRPr="00DC5172" w:rsidRDefault="004857EC" w:rsidP="00336D2C">
      <w:pPr>
        <w:pStyle w:val="berschrift1"/>
        <w:shd w:val="clear" w:color="auto" w:fill="auto"/>
        <w:jc w:val="left"/>
        <w:rPr>
          <w:color w:val="auto"/>
        </w:rPr>
      </w:pPr>
      <w:r w:rsidRPr="00DC5172">
        <w:rPr>
          <w:color w:val="auto"/>
        </w:rPr>
        <w:t>Stuhl / Beispielfoto</w:t>
      </w:r>
    </w:p>
    <w:p w:rsidR="00336D2C" w:rsidRPr="00DC5172" w:rsidRDefault="00336D2C" w:rsidP="00336D2C">
      <w:pPr>
        <w:pStyle w:val="Textbody"/>
      </w:pPr>
    </w:p>
    <w:p w:rsidR="00336D2C" w:rsidRPr="00DC5172" w:rsidRDefault="00336D2C" w:rsidP="00336D2C">
      <w:pPr>
        <w:pStyle w:val="Textbody"/>
      </w:pPr>
      <w:r w:rsidRPr="00DC5172">
        <w:rPr>
          <w:noProof/>
        </w:rPr>
        <w:drawing>
          <wp:inline distT="0" distB="0" distL="0" distR="0" wp14:anchorId="40BBE853" wp14:editId="03CC7C57">
            <wp:extent cx="1871331" cy="2615642"/>
            <wp:effectExtent l="0" t="0" r="0" b="635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t="6077" r="26705" b="17096"/>
                    <a:stretch>
                      <a:fillRect/>
                    </a:stretch>
                  </pic:blipFill>
                  <pic:spPr>
                    <a:xfrm>
                      <a:off x="0" y="0"/>
                      <a:ext cx="1877800" cy="262468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36D2C" w:rsidRPr="00DC5172" w:rsidSect="00F37A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8" w:bottom="1134" w:left="1418" w:header="692" w:footer="8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AE" w:rsidRDefault="006120AE">
      <w:pPr>
        <w:spacing w:line="240" w:lineRule="auto"/>
      </w:pPr>
      <w:r>
        <w:separator/>
      </w:r>
    </w:p>
  </w:endnote>
  <w:endnote w:type="continuationSeparator" w:id="0">
    <w:p w:rsidR="006120AE" w:rsidRDefault="00612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1877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B33E1" w:rsidRDefault="00FB33E1" w:rsidP="00C877F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B33E1" w:rsidRDefault="00FB3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250353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B33E1" w:rsidRDefault="00FB33E1" w:rsidP="00C877F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C1014A" w:rsidRDefault="006120AE">
    <w:pPr>
      <w:pStyle w:val="Fuzeile"/>
      <w:tabs>
        <w:tab w:val="clear" w:pos="9072"/>
        <w:tab w:val="right" w:pos="9044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9810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37AFE" w:rsidRDefault="00F37AFE" w:rsidP="00C877F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F37AFE" w:rsidRDefault="00F37A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AE" w:rsidRDefault="006120A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120AE" w:rsidRDefault="00612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FE" w:rsidRDefault="00F37A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4A" w:rsidRDefault="004857EC">
    <w:pPr>
      <w:pStyle w:val="Kopfzeile"/>
      <w:tabs>
        <w:tab w:val="clear" w:pos="9072"/>
        <w:tab w:val="right" w:pos="9044"/>
      </w:tabs>
      <w:jc w:val="right"/>
    </w:pPr>
    <w:r>
      <w:t>Gastspiel-Info</w:t>
    </w:r>
  </w:p>
  <w:p w:rsidR="00C1014A" w:rsidRDefault="00F37AFE" w:rsidP="00F37AFE">
    <w:pPr>
      <w:pStyle w:val="Kopfzeile"/>
      <w:tabs>
        <w:tab w:val="clear" w:pos="9072"/>
        <w:tab w:val="left" w:pos="3912"/>
        <w:tab w:val="right" w:pos="9044"/>
        <w:tab w:val="right" w:pos="9070"/>
      </w:tabs>
      <w:jc w:val="left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 w:rsidR="004857EC">
      <w:rPr>
        <w:i/>
        <w:iCs/>
      </w:rPr>
      <w:t>Das Konzept bin ich</w:t>
    </w:r>
  </w:p>
  <w:p w:rsidR="00C1014A" w:rsidRPr="00FB33E1" w:rsidRDefault="009E0076" w:rsidP="00FB33E1">
    <w:pPr>
      <w:pStyle w:val="Kopfzeile"/>
      <w:tabs>
        <w:tab w:val="clear" w:pos="9072"/>
        <w:tab w:val="right" w:pos="9044"/>
      </w:tabs>
      <w:jc w:val="right"/>
      <w:rPr>
        <w:u w:val="single"/>
      </w:rPr>
    </w:pPr>
    <w:r w:rsidRPr="009E0076">
      <w:rPr>
        <w:u w:val="single"/>
      </w:rPr>
      <w:t xml:space="preserve">i </w:t>
    </w:r>
    <w:proofErr w:type="spellStart"/>
    <w:r w:rsidRPr="009E0076">
      <w:rPr>
        <w:u w:val="single"/>
      </w:rPr>
      <w:t>can</w:t>
    </w:r>
    <w:proofErr w:type="spellEnd"/>
    <w:r w:rsidRPr="009E0076">
      <w:rPr>
        <w:u w:val="single"/>
      </w:rPr>
      <w:t xml:space="preserve"> </w:t>
    </w:r>
    <w:proofErr w:type="spellStart"/>
    <w:r w:rsidRPr="009E0076">
      <w:rPr>
        <w:u w:val="single"/>
      </w:rPr>
      <w:t>be</w:t>
    </w:r>
    <w:proofErr w:type="spellEnd"/>
    <w:r w:rsidRPr="009E0076">
      <w:rPr>
        <w:u w:val="single"/>
      </w:rPr>
      <w:t xml:space="preserve"> </w:t>
    </w:r>
    <w:proofErr w:type="spellStart"/>
    <w:r w:rsidRPr="009E0076">
      <w:rPr>
        <w:u w:val="single"/>
      </w:rPr>
      <w:t>your</w:t>
    </w:r>
    <w:proofErr w:type="spellEnd"/>
    <w:r w:rsidRPr="009E0076">
      <w:rPr>
        <w:u w:val="single"/>
      </w:rPr>
      <w:t xml:space="preserve"> </w:t>
    </w:r>
    <w:proofErr w:type="spellStart"/>
    <w:r w:rsidRPr="009E0076">
      <w:rPr>
        <w:u w:val="single"/>
      </w:rPr>
      <w:t>translator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4A" w:rsidRDefault="00852342">
    <w:pPr>
      <w:spacing w:line="240" w:lineRule="auto"/>
      <w:jc w:val="center"/>
      <w:rPr>
        <w:sz w:val="36"/>
        <w:szCs w:val="36"/>
      </w:rPr>
    </w:pPr>
    <w:r>
      <w:rPr>
        <w:sz w:val="36"/>
        <w:szCs w:val="36"/>
      </w:rPr>
      <w:t>Tech-Rider</w:t>
    </w:r>
  </w:p>
  <w:p w:rsidR="00C1014A" w:rsidRDefault="006120AE">
    <w:pPr>
      <w:spacing w:line="240" w:lineRule="auto"/>
      <w:jc w:val="center"/>
      <w:rPr>
        <w:sz w:val="36"/>
        <w:szCs w:val="36"/>
      </w:rPr>
    </w:pPr>
  </w:p>
  <w:p w:rsidR="00C1014A" w:rsidRDefault="004857EC">
    <w:pPr>
      <w:spacing w:line="240" w:lineRule="auto"/>
      <w:jc w:val="center"/>
      <w:rPr>
        <w:sz w:val="36"/>
        <w:szCs w:val="36"/>
      </w:rPr>
    </w:pPr>
    <w:r>
      <w:rPr>
        <w:sz w:val="36"/>
        <w:szCs w:val="36"/>
      </w:rPr>
      <w:t>Das Konzept bin ich</w:t>
    </w:r>
  </w:p>
  <w:p w:rsidR="00C1014A" w:rsidRDefault="004857EC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i </w:t>
    </w:r>
    <w:proofErr w:type="spellStart"/>
    <w:r>
      <w:rPr>
        <w:sz w:val="24"/>
        <w:szCs w:val="24"/>
      </w:rPr>
      <w:t>can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be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your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translator</w:t>
    </w:r>
    <w:proofErr w:type="spellEnd"/>
  </w:p>
  <w:p w:rsidR="009E0076" w:rsidRPr="009E0076" w:rsidRDefault="009E0076" w:rsidP="009E0076">
    <w:pPr>
      <w:spacing w:line="240" w:lineRule="auto"/>
      <w:jc w:val="right"/>
      <w:rPr>
        <w:sz w:val="16"/>
        <w:szCs w:val="16"/>
      </w:rPr>
    </w:pPr>
    <w:r w:rsidRPr="009E0076">
      <w:rPr>
        <w:sz w:val="16"/>
        <w:szCs w:val="16"/>
      </w:rPr>
      <w:t>Stand: 2</w:t>
    </w:r>
    <w:r w:rsidR="00BE6D6C">
      <w:rPr>
        <w:sz w:val="16"/>
        <w:szCs w:val="16"/>
      </w:rPr>
      <w:t>4</w:t>
    </w:r>
    <w:r w:rsidRPr="009E0076">
      <w:rPr>
        <w:sz w:val="16"/>
        <w:szCs w:val="16"/>
      </w:rPr>
      <w:t>.03.2019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3A1"/>
    <w:multiLevelType w:val="hybridMultilevel"/>
    <w:tmpl w:val="0FEAF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04D0"/>
    <w:multiLevelType w:val="hybridMultilevel"/>
    <w:tmpl w:val="84C05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507"/>
    <w:multiLevelType w:val="hybridMultilevel"/>
    <w:tmpl w:val="8E68C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6F0"/>
    <w:multiLevelType w:val="multilevel"/>
    <w:tmpl w:val="83302708"/>
    <w:styleLink w:val="WWNum1"/>
    <w:lvl w:ilvl="0">
      <w:numFmt w:val="bullet"/>
      <w:lvlText w:val="-"/>
      <w:lvlJc w:val="left"/>
      <w:pPr>
        <w:ind w:left="37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09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181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53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25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97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9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41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131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4" w15:restartNumberingAfterBreak="0">
    <w:nsid w:val="25207181"/>
    <w:multiLevelType w:val="hybridMultilevel"/>
    <w:tmpl w:val="692A0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C7CF9"/>
    <w:multiLevelType w:val="hybridMultilevel"/>
    <w:tmpl w:val="648E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3094"/>
    <w:multiLevelType w:val="hybridMultilevel"/>
    <w:tmpl w:val="95986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5C2"/>
    <w:multiLevelType w:val="hybridMultilevel"/>
    <w:tmpl w:val="87EAA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234E"/>
    <w:multiLevelType w:val="hybridMultilevel"/>
    <w:tmpl w:val="5268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F56DF"/>
    <w:multiLevelType w:val="multilevel"/>
    <w:tmpl w:val="81589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6220F"/>
    <w:multiLevelType w:val="hybridMultilevel"/>
    <w:tmpl w:val="8158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77BAA"/>
    <w:multiLevelType w:val="hybridMultilevel"/>
    <w:tmpl w:val="F86E2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7B"/>
    <w:rsid w:val="000207CC"/>
    <w:rsid w:val="00184867"/>
    <w:rsid w:val="001C2F50"/>
    <w:rsid w:val="001C56F2"/>
    <w:rsid w:val="00336D2C"/>
    <w:rsid w:val="004857EC"/>
    <w:rsid w:val="004B3068"/>
    <w:rsid w:val="00500313"/>
    <w:rsid w:val="006120AE"/>
    <w:rsid w:val="0064691E"/>
    <w:rsid w:val="006D5FD8"/>
    <w:rsid w:val="007726AB"/>
    <w:rsid w:val="00852342"/>
    <w:rsid w:val="0088797B"/>
    <w:rsid w:val="009B6078"/>
    <w:rsid w:val="009D2749"/>
    <w:rsid w:val="009E0076"/>
    <w:rsid w:val="00A17BCF"/>
    <w:rsid w:val="00AB0FAF"/>
    <w:rsid w:val="00B622EA"/>
    <w:rsid w:val="00BE6D6C"/>
    <w:rsid w:val="00CB3B74"/>
    <w:rsid w:val="00DC5172"/>
    <w:rsid w:val="00DD6D09"/>
    <w:rsid w:val="00F14AAB"/>
    <w:rsid w:val="00F37AFE"/>
    <w:rsid w:val="00FB0C2E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0ED"/>
  <w15:docId w15:val="{49809064-CA33-2D47-B0EB-4C55AA3A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"/>
        <w:sz w:val="22"/>
        <w:szCs w:val="22"/>
        <w:lang w:val="de-DE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0076"/>
    <w:pPr>
      <w:spacing w:line="312" w:lineRule="atLeast"/>
    </w:pPr>
  </w:style>
  <w:style w:type="paragraph" w:styleId="berschrift1">
    <w:name w:val="heading 1"/>
    <w:basedOn w:val="Heading"/>
    <w:next w:val="Textbody"/>
    <w:uiPriority w:val="9"/>
    <w:qFormat/>
    <w:pPr>
      <w:keepLines/>
      <w:spacing w:before="480" w:after="0"/>
      <w:jc w:val="both"/>
      <w:outlineLvl w:val="0"/>
    </w:pPr>
    <w:rPr>
      <w:b/>
      <w:bCs/>
      <w:color w:val="000000"/>
      <w:kern w:val="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jc w:val="both"/>
    </w:pPr>
    <w:rPr>
      <w:rFonts w:cs="Arial Unicode MS"/>
      <w:color w:val="000000"/>
      <w:kern w:val="3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jc w:val="both"/>
    </w:pPr>
    <w:rPr>
      <w:rFonts w:eastAsia="Arial"/>
      <w:color w:val="000000"/>
      <w:kern w:val="3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kern w:val="3"/>
      <w:sz w:val="24"/>
      <w:szCs w:val="24"/>
    </w:rPr>
  </w:style>
  <w:style w:type="paragraph" w:styleId="Listenabsatz">
    <w:name w:val="List Paragraph"/>
    <w:rsid w:val="009E0076"/>
    <w:pPr>
      <w:spacing w:line="312" w:lineRule="atLeast"/>
      <w:ind w:left="720"/>
    </w:pPr>
    <w:rPr>
      <w:rFonts w:cs="Arial Unicode MS"/>
      <w:color w:val="000000"/>
      <w:kern w:val="3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k">
    <w:name w:val="Link"/>
    <w:rPr>
      <w:color w:val="0000FF"/>
      <w:u w:val="single" w:color="000000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00"/>
      <w:lang w:val="de-DE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9E00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07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36D2C"/>
    <w:rPr>
      <w:rFonts w:eastAsia="Arial"/>
      <w:lang w:eastAsia="en-US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336D2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6D2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shd w:val="clear" w:color="auto" w:fill="FFFFFF"/>
      <w:lang w:eastAsia="en-US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C56F2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B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beyourtranslator.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canbeyourtranslator.de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@kurbetrieb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birkandre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marie.diehl@tu-dortmund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Rodatz</cp:lastModifiedBy>
  <cp:revision>7</cp:revision>
  <dcterms:created xsi:type="dcterms:W3CDTF">2019-03-24T19:01:00Z</dcterms:created>
  <dcterms:modified xsi:type="dcterms:W3CDTF">2019-05-23T14:54:00Z</dcterms:modified>
</cp:coreProperties>
</file>